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dxa"/>
        <w:tblInd w:w="9606" w:type="dxa"/>
        <w:tblLook w:val="01E0"/>
      </w:tblPr>
      <w:tblGrid>
        <w:gridCol w:w="5103"/>
      </w:tblGrid>
      <w:tr w:rsidR="008F47FE" w:rsidRPr="007C0668" w:rsidTr="00304786">
        <w:tc>
          <w:tcPr>
            <w:tcW w:w="5103" w:type="dxa"/>
          </w:tcPr>
          <w:p w:rsidR="008F47FE" w:rsidRPr="007C0668" w:rsidRDefault="008F47FE" w:rsidP="00304786">
            <w:pPr>
              <w:widowControl w:val="0"/>
              <w:jc w:val="center"/>
              <w:rPr>
                <w:sz w:val="28"/>
                <w:szCs w:val="28"/>
              </w:rPr>
            </w:pPr>
            <w:r w:rsidRPr="007C0668">
              <w:br w:type="page"/>
            </w:r>
            <w:r w:rsidRPr="007C0668">
              <w:br w:type="page"/>
            </w:r>
            <w:r w:rsidRPr="007C0668">
              <w:rPr>
                <w:sz w:val="28"/>
                <w:szCs w:val="28"/>
              </w:rPr>
              <w:t>Приложение</w:t>
            </w:r>
          </w:p>
          <w:p w:rsidR="008F47FE" w:rsidRPr="007C0668" w:rsidRDefault="008F47FE" w:rsidP="00304786">
            <w:pPr>
              <w:widowControl w:val="0"/>
              <w:jc w:val="center"/>
              <w:rPr>
                <w:sz w:val="28"/>
                <w:szCs w:val="28"/>
              </w:rPr>
            </w:pPr>
            <w:r w:rsidRPr="007C0668">
              <w:rPr>
                <w:sz w:val="28"/>
                <w:szCs w:val="28"/>
              </w:rPr>
              <w:t>к постановлению администрации</w:t>
            </w:r>
          </w:p>
          <w:p w:rsidR="008F47FE" w:rsidRPr="007C0668" w:rsidRDefault="008F47FE" w:rsidP="00304786">
            <w:pPr>
              <w:widowControl w:val="0"/>
              <w:jc w:val="center"/>
              <w:rPr>
                <w:sz w:val="28"/>
                <w:szCs w:val="28"/>
              </w:rPr>
            </w:pPr>
            <w:r w:rsidRPr="007C0668">
              <w:rPr>
                <w:sz w:val="28"/>
                <w:szCs w:val="28"/>
              </w:rPr>
              <w:t>Краснобаковского муниципального округа Нижегородской области</w:t>
            </w:r>
          </w:p>
          <w:p w:rsidR="008F47FE" w:rsidRPr="007C0668" w:rsidRDefault="008F47FE" w:rsidP="00304786">
            <w:pPr>
              <w:widowControl w:val="0"/>
              <w:jc w:val="center"/>
              <w:rPr>
                <w:sz w:val="28"/>
                <w:szCs w:val="28"/>
              </w:rPr>
            </w:pPr>
            <w:r w:rsidRPr="007C0668">
              <w:rPr>
                <w:sz w:val="28"/>
                <w:szCs w:val="28"/>
              </w:rPr>
              <w:t>От</w:t>
            </w:r>
            <w:r>
              <w:rPr>
                <w:sz w:val="28"/>
                <w:szCs w:val="28"/>
              </w:rPr>
              <w:t xml:space="preserve">  </w:t>
            </w:r>
            <w:r w:rsidRPr="007C0668">
              <w:rPr>
                <w:sz w:val="28"/>
                <w:szCs w:val="28"/>
                <w:u w:val="single"/>
              </w:rPr>
              <w:t>27.02.2024 г.</w:t>
            </w:r>
            <w:r>
              <w:rPr>
                <w:sz w:val="28"/>
                <w:szCs w:val="28"/>
              </w:rPr>
              <w:t xml:space="preserve"> </w:t>
            </w:r>
            <w:r w:rsidRPr="007C0668">
              <w:rPr>
                <w:sz w:val="28"/>
                <w:szCs w:val="28"/>
              </w:rPr>
              <w:t xml:space="preserve"> № </w:t>
            </w:r>
            <w:r>
              <w:rPr>
                <w:sz w:val="28"/>
                <w:szCs w:val="28"/>
              </w:rPr>
              <w:t xml:space="preserve"> </w:t>
            </w:r>
            <w:r w:rsidRPr="007C0668">
              <w:rPr>
                <w:sz w:val="28"/>
                <w:szCs w:val="28"/>
                <w:u w:val="single"/>
              </w:rPr>
              <w:t xml:space="preserve">183 </w:t>
            </w:r>
            <w:r w:rsidRPr="007C0668">
              <w:rPr>
                <w:sz w:val="28"/>
                <w:szCs w:val="28"/>
              </w:rPr>
              <w:t>________</w:t>
            </w:r>
          </w:p>
        </w:tc>
      </w:tr>
    </w:tbl>
    <w:p w:rsidR="008F47FE" w:rsidRPr="007C0668" w:rsidRDefault="008F47FE" w:rsidP="008F47FE">
      <w:pPr>
        <w:widowControl w:val="0"/>
        <w:jc w:val="both"/>
        <w:rPr>
          <w:sz w:val="28"/>
          <w:szCs w:val="28"/>
        </w:rPr>
      </w:pPr>
    </w:p>
    <w:p w:rsidR="008F47FE" w:rsidRPr="007C0668" w:rsidRDefault="008F47FE" w:rsidP="008F47FE">
      <w:pPr>
        <w:widowControl w:val="0"/>
        <w:jc w:val="center"/>
        <w:rPr>
          <w:sz w:val="28"/>
          <w:szCs w:val="28"/>
        </w:rPr>
      </w:pPr>
    </w:p>
    <w:p w:rsidR="008F47FE" w:rsidRPr="007C0668" w:rsidRDefault="008F47FE" w:rsidP="008F47FE">
      <w:pPr>
        <w:widowControl w:val="0"/>
        <w:jc w:val="center"/>
        <w:rPr>
          <w:sz w:val="28"/>
          <w:szCs w:val="28"/>
        </w:rPr>
      </w:pPr>
    </w:p>
    <w:p w:rsidR="008F47FE" w:rsidRPr="007C0668" w:rsidRDefault="008F47FE" w:rsidP="008F47FE">
      <w:pPr>
        <w:spacing w:line="276" w:lineRule="auto"/>
        <w:ind w:firstLine="567"/>
        <w:jc w:val="center"/>
        <w:rPr>
          <w:b/>
          <w:bCs/>
          <w:sz w:val="28"/>
          <w:szCs w:val="28"/>
        </w:rPr>
      </w:pPr>
      <w:r w:rsidRPr="007C0668">
        <w:rPr>
          <w:b/>
          <w:bCs/>
          <w:sz w:val="28"/>
          <w:szCs w:val="28"/>
        </w:rPr>
        <w:t>ПЕРЕЧЕНЬ</w:t>
      </w:r>
    </w:p>
    <w:p w:rsidR="008F47FE" w:rsidRPr="007C0668" w:rsidRDefault="008F47FE" w:rsidP="008F47FE">
      <w:pPr>
        <w:spacing w:line="276" w:lineRule="auto"/>
        <w:ind w:firstLine="567"/>
        <w:jc w:val="center"/>
        <w:rPr>
          <w:b/>
          <w:bCs/>
          <w:sz w:val="28"/>
          <w:szCs w:val="28"/>
        </w:rPr>
      </w:pPr>
      <w:r w:rsidRPr="007C0668">
        <w:rPr>
          <w:b/>
          <w:bCs/>
          <w:sz w:val="28"/>
          <w:szCs w:val="28"/>
        </w:rPr>
        <w:t xml:space="preserve">территорий (микроучастков), за которыми закреплены муниципальные образовательные организации Краснобаковского муниципального округа, реализующие программы начального общего, основного общего и среднего общего образования </w:t>
      </w:r>
    </w:p>
    <w:p w:rsidR="008F47FE" w:rsidRPr="007C0668" w:rsidRDefault="008F47FE" w:rsidP="008F47FE">
      <w:pPr>
        <w:spacing w:line="276" w:lineRule="auto"/>
        <w:ind w:firstLine="567"/>
        <w:jc w:val="center"/>
        <w:rPr>
          <w:b/>
          <w:sz w:val="28"/>
          <w:szCs w:val="28"/>
        </w:rPr>
      </w:pPr>
    </w:p>
    <w:tbl>
      <w:tblPr>
        <w:tblW w:w="14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118"/>
        <w:gridCol w:w="1954"/>
        <w:gridCol w:w="9215"/>
      </w:tblGrid>
      <w:tr w:rsidR="008F47FE" w:rsidRPr="007C0668" w:rsidTr="00304786">
        <w:tc>
          <w:tcPr>
            <w:tcW w:w="534" w:type="dxa"/>
            <w:shd w:val="clear" w:color="auto" w:fill="auto"/>
          </w:tcPr>
          <w:p w:rsidR="008F47FE" w:rsidRPr="007C0668" w:rsidRDefault="008F47FE" w:rsidP="00304786">
            <w:pPr>
              <w:spacing w:line="276" w:lineRule="auto"/>
              <w:jc w:val="center"/>
              <w:rPr>
                <w:b/>
                <w:sz w:val="28"/>
                <w:szCs w:val="28"/>
              </w:rPr>
            </w:pPr>
            <w:r w:rsidRPr="007C0668">
              <w:rPr>
                <w:b/>
                <w:sz w:val="28"/>
                <w:szCs w:val="28"/>
              </w:rPr>
              <w:t>№</w:t>
            </w:r>
          </w:p>
        </w:tc>
        <w:tc>
          <w:tcPr>
            <w:tcW w:w="3118" w:type="dxa"/>
            <w:shd w:val="clear" w:color="auto" w:fill="auto"/>
          </w:tcPr>
          <w:p w:rsidR="008F47FE" w:rsidRPr="007C0668" w:rsidRDefault="008F47FE" w:rsidP="00304786">
            <w:pPr>
              <w:spacing w:line="276" w:lineRule="auto"/>
              <w:jc w:val="center"/>
              <w:rPr>
                <w:b/>
                <w:sz w:val="28"/>
                <w:szCs w:val="28"/>
              </w:rPr>
            </w:pPr>
            <w:r w:rsidRPr="007C0668">
              <w:rPr>
                <w:b/>
                <w:sz w:val="28"/>
                <w:szCs w:val="28"/>
              </w:rPr>
              <w:t>Общеобразовательная организация</w:t>
            </w:r>
          </w:p>
        </w:tc>
        <w:tc>
          <w:tcPr>
            <w:tcW w:w="1954" w:type="dxa"/>
            <w:shd w:val="clear" w:color="auto" w:fill="auto"/>
          </w:tcPr>
          <w:p w:rsidR="008F47FE" w:rsidRPr="007C0668" w:rsidRDefault="008F47FE" w:rsidP="00304786">
            <w:pPr>
              <w:spacing w:line="276" w:lineRule="auto"/>
              <w:jc w:val="center"/>
              <w:rPr>
                <w:b/>
                <w:sz w:val="28"/>
                <w:szCs w:val="28"/>
              </w:rPr>
            </w:pPr>
            <w:r w:rsidRPr="007C0668">
              <w:rPr>
                <w:b/>
                <w:sz w:val="28"/>
                <w:szCs w:val="28"/>
              </w:rPr>
              <w:t xml:space="preserve">Реализуемый уровень образования </w:t>
            </w:r>
          </w:p>
        </w:tc>
        <w:tc>
          <w:tcPr>
            <w:tcW w:w="9215" w:type="dxa"/>
            <w:shd w:val="clear" w:color="auto" w:fill="auto"/>
          </w:tcPr>
          <w:p w:rsidR="008F47FE" w:rsidRPr="007C0668" w:rsidRDefault="008F47FE" w:rsidP="00304786">
            <w:pPr>
              <w:spacing w:line="276" w:lineRule="auto"/>
              <w:jc w:val="center"/>
              <w:rPr>
                <w:b/>
                <w:sz w:val="28"/>
                <w:szCs w:val="28"/>
              </w:rPr>
            </w:pPr>
            <w:r w:rsidRPr="007C0668">
              <w:rPr>
                <w:b/>
                <w:sz w:val="28"/>
                <w:szCs w:val="28"/>
              </w:rPr>
              <w:t>Закрепленные территории</w:t>
            </w:r>
          </w:p>
        </w:tc>
      </w:tr>
      <w:tr w:rsidR="008F47FE" w:rsidRPr="007C0668" w:rsidTr="00304786">
        <w:tc>
          <w:tcPr>
            <w:tcW w:w="534" w:type="dxa"/>
            <w:vMerge w:val="restart"/>
            <w:shd w:val="clear" w:color="auto" w:fill="auto"/>
          </w:tcPr>
          <w:p w:rsidR="008F47FE" w:rsidRPr="007C0668" w:rsidRDefault="008F47FE" w:rsidP="00304786">
            <w:pPr>
              <w:spacing w:line="276" w:lineRule="auto"/>
              <w:jc w:val="center"/>
              <w:rPr>
                <w:bCs/>
                <w:sz w:val="28"/>
                <w:szCs w:val="28"/>
              </w:rPr>
            </w:pPr>
            <w:r w:rsidRPr="007C0668">
              <w:rPr>
                <w:bCs/>
                <w:sz w:val="28"/>
                <w:szCs w:val="28"/>
              </w:rPr>
              <w:t>1</w:t>
            </w:r>
          </w:p>
        </w:tc>
        <w:tc>
          <w:tcPr>
            <w:tcW w:w="3118" w:type="dxa"/>
            <w:vMerge w:val="restart"/>
            <w:shd w:val="clear" w:color="auto" w:fill="auto"/>
          </w:tcPr>
          <w:p w:rsidR="008F47FE" w:rsidRPr="007C0668" w:rsidRDefault="008F47FE" w:rsidP="00304786">
            <w:pPr>
              <w:contextualSpacing/>
              <w:jc w:val="both"/>
              <w:rPr>
                <w:bCs/>
                <w:sz w:val="28"/>
                <w:szCs w:val="28"/>
              </w:rPr>
            </w:pPr>
            <w:r w:rsidRPr="007C0668">
              <w:rPr>
                <w:bCs/>
                <w:sz w:val="28"/>
                <w:szCs w:val="28"/>
              </w:rPr>
              <w:t xml:space="preserve">Муниципальное автономное общеобразовательное учреждение «Средняя общеобразовательная школа № 1 </w:t>
            </w:r>
          </w:p>
          <w:p w:rsidR="008F47FE" w:rsidRPr="007C0668" w:rsidRDefault="008F47FE" w:rsidP="00304786">
            <w:pPr>
              <w:contextualSpacing/>
              <w:jc w:val="both"/>
              <w:rPr>
                <w:bCs/>
                <w:sz w:val="28"/>
                <w:szCs w:val="28"/>
              </w:rPr>
            </w:pPr>
            <w:r w:rsidRPr="007C0668">
              <w:rPr>
                <w:bCs/>
                <w:sz w:val="28"/>
                <w:szCs w:val="28"/>
              </w:rPr>
              <w:t>р.п. Красные Баки»</w:t>
            </w:r>
          </w:p>
          <w:p w:rsidR="008F47FE" w:rsidRPr="007C0668" w:rsidRDefault="008F47FE" w:rsidP="00304786">
            <w:pPr>
              <w:spacing w:line="276" w:lineRule="auto"/>
              <w:rPr>
                <w:b/>
                <w:sz w:val="28"/>
                <w:szCs w:val="28"/>
              </w:rPr>
            </w:pPr>
          </w:p>
        </w:tc>
        <w:tc>
          <w:tcPr>
            <w:tcW w:w="1954" w:type="dxa"/>
            <w:shd w:val="clear" w:color="auto" w:fill="auto"/>
          </w:tcPr>
          <w:p w:rsidR="008F47FE" w:rsidRPr="007C0668" w:rsidRDefault="008F47FE" w:rsidP="00304786">
            <w:pPr>
              <w:spacing w:line="276" w:lineRule="auto"/>
              <w:jc w:val="center"/>
              <w:rPr>
                <w:b/>
                <w:sz w:val="28"/>
                <w:szCs w:val="28"/>
              </w:rPr>
            </w:pPr>
            <w:r w:rsidRPr="007C0668">
              <w:rPr>
                <w:bCs/>
                <w:sz w:val="28"/>
                <w:szCs w:val="28"/>
              </w:rPr>
              <w:t>Начальное общее, основное общее образование</w:t>
            </w:r>
          </w:p>
        </w:tc>
        <w:tc>
          <w:tcPr>
            <w:tcW w:w="9215" w:type="dxa"/>
            <w:shd w:val="clear" w:color="auto" w:fill="auto"/>
          </w:tcPr>
          <w:p w:rsidR="008F47FE" w:rsidRPr="007C0668" w:rsidRDefault="008F47FE" w:rsidP="00304786">
            <w:pPr>
              <w:spacing w:line="276" w:lineRule="auto"/>
              <w:rPr>
                <w:b/>
                <w:sz w:val="28"/>
                <w:szCs w:val="28"/>
              </w:rPr>
            </w:pPr>
            <w:r w:rsidRPr="007C0668">
              <w:rPr>
                <w:b/>
                <w:sz w:val="28"/>
                <w:szCs w:val="28"/>
              </w:rPr>
              <w:t xml:space="preserve">        Рабочий поселок Красные Баки</w:t>
            </w:r>
          </w:p>
          <w:p w:rsidR="008F47FE" w:rsidRPr="007C0668" w:rsidRDefault="008F47FE" w:rsidP="00304786">
            <w:pPr>
              <w:ind w:firstLine="567"/>
              <w:jc w:val="both"/>
              <w:rPr>
                <w:sz w:val="28"/>
                <w:szCs w:val="28"/>
              </w:rPr>
            </w:pPr>
            <w:r w:rsidRPr="007C0668">
              <w:rPr>
                <w:b/>
                <w:sz w:val="28"/>
                <w:szCs w:val="28"/>
              </w:rPr>
              <w:t>Улицы:</w:t>
            </w:r>
            <w:r w:rsidRPr="007C0668">
              <w:rPr>
                <w:sz w:val="28"/>
                <w:szCs w:val="28"/>
              </w:rPr>
              <w:t xml:space="preserve"> Брестская, Выездная, Гражданская, Им. Кирова, Им. Маяковского, Им. Мичурина до дома № 23, Им. Свердлова, Им. Тимирязева, Им. Фрунзе, Интернациональная, Коммунальная, Красная, Красная горка, Краснобаковская, Луговая, Молодежная, Нижегородская до дома № 56, Низовая, Овражная, Октябрьская, Парижской Коммуны, Партизанская, Подгорная, Полевая, Пролетарская, Садовая, Свободы, Советская.</w:t>
            </w:r>
          </w:p>
          <w:p w:rsidR="008F47FE" w:rsidRPr="007C0668" w:rsidRDefault="008F47FE" w:rsidP="00304786">
            <w:pPr>
              <w:tabs>
                <w:tab w:val="left" w:pos="567"/>
              </w:tabs>
              <w:spacing w:line="276" w:lineRule="auto"/>
              <w:jc w:val="both"/>
              <w:rPr>
                <w:sz w:val="28"/>
                <w:szCs w:val="28"/>
              </w:rPr>
            </w:pPr>
            <w:r w:rsidRPr="007C0668">
              <w:rPr>
                <w:b/>
                <w:sz w:val="28"/>
                <w:szCs w:val="28"/>
              </w:rPr>
              <w:t xml:space="preserve">       Переулки:</w:t>
            </w:r>
            <w:r w:rsidRPr="007C0668">
              <w:rPr>
                <w:sz w:val="28"/>
                <w:szCs w:val="28"/>
              </w:rPr>
              <w:t xml:space="preserve"> Им. Мичурина, Мичуринский, Нижегородский, Шоссейный.</w:t>
            </w:r>
          </w:p>
          <w:p w:rsidR="008F47FE" w:rsidRPr="007C0668" w:rsidRDefault="008F47FE" w:rsidP="00304786">
            <w:pPr>
              <w:spacing w:line="276" w:lineRule="auto"/>
              <w:jc w:val="both"/>
              <w:rPr>
                <w:sz w:val="28"/>
                <w:szCs w:val="28"/>
              </w:rPr>
            </w:pPr>
            <w:r w:rsidRPr="007C0668">
              <w:rPr>
                <w:b/>
                <w:sz w:val="28"/>
                <w:szCs w:val="28"/>
              </w:rPr>
              <w:t xml:space="preserve">       Села:</w:t>
            </w:r>
            <w:r w:rsidRPr="007C0668">
              <w:rPr>
                <w:sz w:val="28"/>
                <w:szCs w:val="28"/>
              </w:rPr>
              <w:t xml:space="preserve"> Чащиха, Ильинское, Зубилиха, Медведиха.</w:t>
            </w:r>
          </w:p>
          <w:p w:rsidR="008F47FE" w:rsidRPr="007C0668" w:rsidRDefault="008F47FE" w:rsidP="00304786">
            <w:pPr>
              <w:spacing w:line="276" w:lineRule="auto"/>
              <w:jc w:val="both"/>
              <w:rPr>
                <w:sz w:val="28"/>
                <w:szCs w:val="28"/>
              </w:rPr>
            </w:pPr>
            <w:r w:rsidRPr="007C0668">
              <w:rPr>
                <w:b/>
                <w:sz w:val="28"/>
                <w:szCs w:val="28"/>
              </w:rPr>
              <w:lastRenderedPageBreak/>
              <w:t xml:space="preserve">      Сельский поселок:</w:t>
            </w:r>
            <w:r w:rsidRPr="007C0668">
              <w:rPr>
                <w:sz w:val="28"/>
                <w:szCs w:val="28"/>
              </w:rPr>
              <w:t xml:space="preserve"> Быструха.</w:t>
            </w:r>
          </w:p>
          <w:p w:rsidR="008F47FE" w:rsidRPr="007C0668" w:rsidRDefault="008F47FE" w:rsidP="00304786">
            <w:pPr>
              <w:spacing w:line="276" w:lineRule="auto"/>
              <w:jc w:val="both"/>
              <w:rPr>
                <w:sz w:val="28"/>
                <w:szCs w:val="28"/>
              </w:rPr>
            </w:pPr>
            <w:r w:rsidRPr="007C0668">
              <w:rPr>
                <w:b/>
                <w:sz w:val="28"/>
                <w:szCs w:val="28"/>
              </w:rPr>
              <w:t xml:space="preserve">      Деревни:</w:t>
            </w:r>
            <w:r w:rsidRPr="007C0668">
              <w:rPr>
                <w:sz w:val="28"/>
                <w:szCs w:val="28"/>
              </w:rPr>
              <w:t xml:space="preserve"> Арефино, Афанасиха, Бажино, Березовец, Вавилиха, Ветошкино, Вороватка, Дуплиха, Жуково, Зотино, Козлово, Коростиха,  Лысица, Ляды, Михайлово, Нижняя Сарафаниха, Никитино, Оньшино, Подлысье, Потрохово, Разгуляи, Сенькино, Сиянье, Субботино, Текун, Удельная Чащиха, Усольцево, Уткино, Шижма, Якушово.</w:t>
            </w:r>
          </w:p>
          <w:p w:rsidR="008F47FE" w:rsidRPr="007C0668" w:rsidRDefault="008F47FE" w:rsidP="00304786">
            <w:pPr>
              <w:spacing w:line="276" w:lineRule="auto"/>
              <w:ind w:firstLine="567"/>
              <w:jc w:val="both"/>
              <w:rPr>
                <w:sz w:val="28"/>
                <w:szCs w:val="28"/>
              </w:rPr>
            </w:pPr>
            <w:r w:rsidRPr="007C0668">
              <w:rPr>
                <w:b/>
                <w:sz w:val="28"/>
                <w:szCs w:val="28"/>
              </w:rPr>
              <w:t>Кордон:</w:t>
            </w:r>
            <w:r w:rsidRPr="007C0668">
              <w:rPr>
                <w:sz w:val="28"/>
                <w:szCs w:val="28"/>
              </w:rPr>
              <w:t xml:space="preserve"> Боровский.</w:t>
            </w:r>
          </w:p>
        </w:tc>
      </w:tr>
      <w:tr w:rsidR="008F47FE" w:rsidRPr="007C0668" w:rsidTr="00304786">
        <w:tc>
          <w:tcPr>
            <w:tcW w:w="534" w:type="dxa"/>
            <w:vMerge/>
            <w:shd w:val="clear" w:color="auto" w:fill="auto"/>
          </w:tcPr>
          <w:p w:rsidR="008F47FE" w:rsidRPr="007C0668" w:rsidRDefault="008F47FE" w:rsidP="00304786">
            <w:pPr>
              <w:spacing w:line="276" w:lineRule="auto"/>
              <w:jc w:val="center"/>
              <w:rPr>
                <w:b/>
                <w:sz w:val="28"/>
                <w:szCs w:val="28"/>
              </w:rPr>
            </w:pPr>
          </w:p>
        </w:tc>
        <w:tc>
          <w:tcPr>
            <w:tcW w:w="3118" w:type="dxa"/>
            <w:vMerge/>
            <w:shd w:val="clear" w:color="auto" w:fill="auto"/>
          </w:tcPr>
          <w:p w:rsidR="008F47FE" w:rsidRPr="007C0668" w:rsidRDefault="008F47FE" w:rsidP="00304786">
            <w:pPr>
              <w:spacing w:line="276" w:lineRule="auto"/>
              <w:jc w:val="center"/>
              <w:rPr>
                <w:b/>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Среднее общее образование</w:t>
            </w:r>
          </w:p>
        </w:tc>
        <w:tc>
          <w:tcPr>
            <w:tcW w:w="9215" w:type="dxa"/>
            <w:shd w:val="clear" w:color="auto" w:fill="auto"/>
          </w:tcPr>
          <w:p w:rsidR="008F47FE" w:rsidRPr="007C0668" w:rsidRDefault="008F47FE" w:rsidP="00304786">
            <w:pPr>
              <w:spacing w:line="276" w:lineRule="auto"/>
              <w:rPr>
                <w:b/>
                <w:sz w:val="28"/>
                <w:szCs w:val="28"/>
              </w:rPr>
            </w:pPr>
            <w:r w:rsidRPr="007C0668">
              <w:rPr>
                <w:b/>
                <w:sz w:val="28"/>
                <w:szCs w:val="28"/>
              </w:rPr>
              <w:t xml:space="preserve">        Рабочий поселок Красные Баки</w:t>
            </w:r>
          </w:p>
          <w:p w:rsidR="008F47FE" w:rsidRPr="007C0668" w:rsidRDefault="008F47FE" w:rsidP="00304786">
            <w:pPr>
              <w:ind w:firstLine="567"/>
              <w:jc w:val="both"/>
              <w:rPr>
                <w:sz w:val="28"/>
                <w:szCs w:val="28"/>
              </w:rPr>
            </w:pPr>
            <w:r w:rsidRPr="007C0668">
              <w:rPr>
                <w:b/>
                <w:sz w:val="28"/>
                <w:szCs w:val="28"/>
              </w:rPr>
              <w:t>Улицы:</w:t>
            </w:r>
            <w:r w:rsidRPr="007C0668">
              <w:rPr>
                <w:sz w:val="28"/>
                <w:szCs w:val="28"/>
              </w:rPr>
              <w:t xml:space="preserve"> Брестская, Выездная, Гражданская, Им. Кирова, Им. Маяковского, Им. Мичурина до дома № 23, Им. Свердлова, Им. Тимирязева, Им. Фрунзе, Интернациональная, Коммунальная, Красная, Красная горка, Краснобаковская, Луговая, Молодежная, Нижегородская до дома № 56, Низовая, Овражная, Октябрьская, Парижской Коммуны, Партизанская, Подгорная, Полевая, Пролетарская, Садовая, Свободы, Советская.</w:t>
            </w:r>
          </w:p>
          <w:p w:rsidR="008F47FE" w:rsidRPr="007C0668" w:rsidRDefault="008F47FE" w:rsidP="00304786">
            <w:pPr>
              <w:tabs>
                <w:tab w:val="left" w:pos="567"/>
              </w:tabs>
              <w:spacing w:line="276" w:lineRule="auto"/>
              <w:jc w:val="both"/>
              <w:rPr>
                <w:sz w:val="28"/>
                <w:szCs w:val="28"/>
              </w:rPr>
            </w:pPr>
            <w:r w:rsidRPr="007C0668">
              <w:rPr>
                <w:b/>
                <w:sz w:val="28"/>
                <w:szCs w:val="28"/>
              </w:rPr>
              <w:t xml:space="preserve">       Переулки:</w:t>
            </w:r>
            <w:r w:rsidRPr="007C0668">
              <w:rPr>
                <w:sz w:val="28"/>
                <w:szCs w:val="28"/>
              </w:rPr>
              <w:t xml:space="preserve"> Им. Мичурина, Мичуринский, Нижегородский, Шоссейный.</w:t>
            </w:r>
          </w:p>
          <w:p w:rsidR="008F47FE" w:rsidRPr="007C0668" w:rsidRDefault="008F47FE" w:rsidP="00304786">
            <w:pPr>
              <w:spacing w:line="276" w:lineRule="auto"/>
              <w:contextualSpacing/>
              <w:jc w:val="both"/>
              <w:rPr>
                <w:sz w:val="28"/>
                <w:szCs w:val="28"/>
              </w:rPr>
            </w:pPr>
            <w:r w:rsidRPr="007C0668">
              <w:rPr>
                <w:b/>
                <w:sz w:val="28"/>
                <w:szCs w:val="28"/>
              </w:rPr>
              <w:t xml:space="preserve">       Села:</w:t>
            </w:r>
            <w:r w:rsidRPr="007C0668">
              <w:rPr>
                <w:sz w:val="28"/>
                <w:szCs w:val="28"/>
              </w:rPr>
              <w:t xml:space="preserve"> Чащиха, Ильинское, Зубилиха, Кириллово, Медведиха, Ядрово.</w:t>
            </w:r>
          </w:p>
          <w:p w:rsidR="008F47FE" w:rsidRPr="007C0668" w:rsidRDefault="008F47FE" w:rsidP="00304786">
            <w:pPr>
              <w:spacing w:line="276" w:lineRule="auto"/>
              <w:jc w:val="both"/>
              <w:rPr>
                <w:sz w:val="28"/>
                <w:szCs w:val="28"/>
              </w:rPr>
            </w:pPr>
            <w:r w:rsidRPr="007C0668">
              <w:rPr>
                <w:b/>
                <w:sz w:val="28"/>
                <w:szCs w:val="28"/>
              </w:rPr>
              <w:t xml:space="preserve">       Сельский поселок:</w:t>
            </w:r>
            <w:r w:rsidRPr="007C0668">
              <w:rPr>
                <w:sz w:val="28"/>
                <w:szCs w:val="28"/>
              </w:rPr>
              <w:t xml:space="preserve"> Быструха.</w:t>
            </w:r>
          </w:p>
          <w:p w:rsidR="008F47FE" w:rsidRPr="007C0668" w:rsidRDefault="008F47FE" w:rsidP="00304786">
            <w:pPr>
              <w:spacing w:line="276" w:lineRule="auto"/>
              <w:jc w:val="both"/>
              <w:rPr>
                <w:sz w:val="28"/>
                <w:szCs w:val="28"/>
              </w:rPr>
            </w:pPr>
            <w:r w:rsidRPr="007C0668">
              <w:rPr>
                <w:b/>
                <w:sz w:val="28"/>
                <w:szCs w:val="28"/>
              </w:rPr>
              <w:t xml:space="preserve">       Деревни:</w:t>
            </w:r>
            <w:r w:rsidRPr="007C0668">
              <w:rPr>
                <w:sz w:val="28"/>
                <w:szCs w:val="28"/>
              </w:rPr>
              <w:t xml:space="preserve"> Арефино, Афанасиха, Бажино, Березовец, Вавилиха, Ветошкино, Вороватка, Дуплиха, Жуково, Зотино, Зубово, Караси, Козлово, Коростиха, Кочеватово, Лысица, Ляды, Михайлово, Нижняя Сарафаниха, Никитино, Новоильинское, Оньшино, Подлысье, Потрохово, Разгуляи, Сенькино, Сиянье, Субботино, Текун, Удельная Чащиха, Усольцево, Уткино, Шижма, Якушово. </w:t>
            </w:r>
          </w:p>
          <w:p w:rsidR="008F47FE" w:rsidRPr="007C0668" w:rsidRDefault="008F47FE" w:rsidP="00304786">
            <w:pPr>
              <w:spacing w:line="276" w:lineRule="auto"/>
              <w:ind w:firstLine="567"/>
              <w:jc w:val="both"/>
              <w:rPr>
                <w:sz w:val="28"/>
                <w:szCs w:val="28"/>
              </w:rPr>
            </w:pPr>
            <w:r w:rsidRPr="007C0668">
              <w:rPr>
                <w:b/>
                <w:sz w:val="28"/>
                <w:szCs w:val="28"/>
              </w:rPr>
              <w:t>Кордон:</w:t>
            </w:r>
            <w:r w:rsidRPr="007C0668">
              <w:rPr>
                <w:sz w:val="28"/>
                <w:szCs w:val="28"/>
              </w:rPr>
              <w:t xml:space="preserve"> Боровский.</w:t>
            </w:r>
          </w:p>
          <w:p w:rsidR="008F47FE" w:rsidRPr="007C0668" w:rsidRDefault="008F47FE" w:rsidP="00304786">
            <w:pPr>
              <w:spacing w:line="276" w:lineRule="auto"/>
              <w:jc w:val="both"/>
              <w:rPr>
                <w:sz w:val="28"/>
                <w:szCs w:val="28"/>
              </w:rPr>
            </w:pPr>
            <w:r w:rsidRPr="007C0668">
              <w:rPr>
                <w:b/>
                <w:sz w:val="28"/>
                <w:szCs w:val="28"/>
              </w:rPr>
              <w:lastRenderedPageBreak/>
              <w:t xml:space="preserve">        Починки:</w:t>
            </w:r>
            <w:r w:rsidRPr="007C0668">
              <w:rPr>
                <w:sz w:val="28"/>
                <w:szCs w:val="28"/>
              </w:rPr>
              <w:t xml:space="preserve"> Вязовой, Новоядровский, Межка.</w:t>
            </w:r>
          </w:p>
        </w:tc>
      </w:tr>
      <w:tr w:rsidR="008F47FE" w:rsidRPr="007C0668" w:rsidTr="00304786">
        <w:tc>
          <w:tcPr>
            <w:tcW w:w="534" w:type="dxa"/>
            <w:shd w:val="clear" w:color="auto" w:fill="auto"/>
          </w:tcPr>
          <w:p w:rsidR="008F47FE" w:rsidRPr="007C0668" w:rsidRDefault="008F47FE" w:rsidP="00304786">
            <w:pPr>
              <w:spacing w:line="276" w:lineRule="auto"/>
              <w:jc w:val="center"/>
              <w:rPr>
                <w:b/>
                <w:sz w:val="28"/>
                <w:szCs w:val="28"/>
              </w:rPr>
            </w:pPr>
            <w:r w:rsidRPr="007C0668">
              <w:rPr>
                <w:b/>
                <w:sz w:val="28"/>
                <w:szCs w:val="28"/>
              </w:rPr>
              <w:lastRenderedPageBreak/>
              <w:t>2</w:t>
            </w:r>
          </w:p>
        </w:tc>
        <w:tc>
          <w:tcPr>
            <w:tcW w:w="3118" w:type="dxa"/>
            <w:shd w:val="clear" w:color="auto" w:fill="auto"/>
          </w:tcPr>
          <w:p w:rsidR="008F47FE" w:rsidRPr="007C0668" w:rsidRDefault="008F47FE" w:rsidP="00304786">
            <w:pPr>
              <w:spacing w:line="276" w:lineRule="auto"/>
              <w:jc w:val="both"/>
              <w:rPr>
                <w:bCs/>
                <w:sz w:val="28"/>
                <w:szCs w:val="28"/>
              </w:rPr>
            </w:pPr>
            <w:r w:rsidRPr="007C0668">
              <w:rPr>
                <w:bCs/>
                <w:sz w:val="28"/>
                <w:szCs w:val="28"/>
              </w:rPr>
              <w:t xml:space="preserve">Муниципальное автономное общеобразовательное учреждение «Средняя общеобразовательная школа № 2 </w:t>
            </w:r>
          </w:p>
          <w:p w:rsidR="008F47FE" w:rsidRPr="007C0668" w:rsidRDefault="008F47FE" w:rsidP="00304786">
            <w:pPr>
              <w:spacing w:line="276" w:lineRule="auto"/>
              <w:jc w:val="both"/>
              <w:rPr>
                <w:bCs/>
                <w:sz w:val="28"/>
                <w:szCs w:val="28"/>
              </w:rPr>
            </w:pPr>
            <w:r w:rsidRPr="007C0668">
              <w:rPr>
                <w:bCs/>
                <w:sz w:val="28"/>
                <w:szCs w:val="28"/>
              </w:rPr>
              <w:t xml:space="preserve">р.п. Красные Баки»  </w:t>
            </w: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Начальное общее,</w:t>
            </w:r>
          </w:p>
          <w:p w:rsidR="008F47FE" w:rsidRPr="007C0668" w:rsidRDefault="008F47FE" w:rsidP="00304786">
            <w:pPr>
              <w:spacing w:line="276" w:lineRule="auto"/>
              <w:jc w:val="center"/>
              <w:rPr>
                <w:b/>
                <w:sz w:val="28"/>
                <w:szCs w:val="28"/>
              </w:rPr>
            </w:pPr>
            <w:r w:rsidRPr="007C0668">
              <w:rPr>
                <w:bCs/>
                <w:sz w:val="28"/>
                <w:szCs w:val="28"/>
              </w:rPr>
              <w:t>основное общее, среднее общее образование</w:t>
            </w:r>
          </w:p>
        </w:tc>
        <w:tc>
          <w:tcPr>
            <w:tcW w:w="9215" w:type="dxa"/>
            <w:shd w:val="clear" w:color="auto" w:fill="auto"/>
          </w:tcPr>
          <w:p w:rsidR="008F47FE" w:rsidRPr="007C0668" w:rsidRDefault="008F47FE" w:rsidP="00304786">
            <w:pPr>
              <w:spacing w:line="276" w:lineRule="auto"/>
              <w:rPr>
                <w:b/>
                <w:sz w:val="28"/>
                <w:szCs w:val="28"/>
              </w:rPr>
            </w:pPr>
            <w:r w:rsidRPr="007C0668">
              <w:rPr>
                <w:b/>
                <w:sz w:val="28"/>
                <w:szCs w:val="28"/>
              </w:rPr>
              <w:t>Рабочий поселок Красные Баки</w:t>
            </w:r>
          </w:p>
          <w:p w:rsidR="008F47FE" w:rsidRPr="007C0668" w:rsidRDefault="008F47FE" w:rsidP="00304786">
            <w:pPr>
              <w:spacing w:line="276" w:lineRule="auto"/>
              <w:ind w:firstLine="567"/>
              <w:jc w:val="both"/>
              <w:rPr>
                <w:sz w:val="28"/>
                <w:szCs w:val="28"/>
              </w:rPr>
            </w:pPr>
            <w:r w:rsidRPr="007C0668">
              <w:rPr>
                <w:b/>
                <w:sz w:val="28"/>
                <w:szCs w:val="28"/>
              </w:rPr>
              <w:t>Улицы:</w:t>
            </w:r>
            <w:r w:rsidRPr="007C0668">
              <w:rPr>
                <w:sz w:val="28"/>
                <w:szCs w:val="28"/>
              </w:rPr>
              <w:t xml:space="preserve"> 70  лет Октября,  Верхняя Набережная, Верхняя Слобода, Дачная,  Дружбы,  Заводская, Западная, Ивановская, Имени Андрея Смирнова, Им. Березина, Им. Гагарина, Им. Гастелло, Им. Горького, Им. Дзержинского, Им. Калинина, Им. Ляпидевского, Им. Матросова, Им.Мичурина с дома № 24,  Им. Нахимова, Им. Никонова, Им. Синявина,  Им. Папанина,  Им. Хлебова,  Им. Чапаева,  Им. Чкалова,  Лесная,  Лунная, Медицинская,  Мира, Наурская, Нижегородская с дома № 57, Новая, Озерная, Первомайская, Победы, Полтавская, Речная, Северная, Солнечная, Строителей, Шоссейная, Юбилейная.</w:t>
            </w:r>
          </w:p>
          <w:p w:rsidR="008F47FE" w:rsidRPr="007C0668" w:rsidRDefault="008F47FE" w:rsidP="00304786">
            <w:pPr>
              <w:spacing w:line="276" w:lineRule="auto"/>
              <w:ind w:firstLine="567"/>
              <w:jc w:val="both"/>
              <w:rPr>
                <w:sz w:val="28"/>
                <w:szCs w:val="28"/>
              </w:rPr>
            </w:pPr>
            <w:r w:rsidRPr="007C0668">
              <w:rPr>
                <w:b/>
                <w:sz w:val="28"/>
                <w:szCs w:val="28"/>
              </w:rPr>
              <w:t>Переулки:</w:t>
            </w:r>
            <w:r w:rsidRPr="007C0668">
              <w:rPr>
                <w:sz w:val="28"/>
                <w:szCs w:val="28"/>
              </w:rPr>
              <w:t xml:space="preserve"> Березовый, Богатырихинский, Больничный, Дальний, Ильинский, Моисеихинский, Никольский, Парковый, Первомайский, Покровский, Речной, Сосновый, Трудовой, Тупиковый, Юбилейный.</w:t>
            </w:r>
          </w:p>
          <w:p w:rsidR="008F47FE" w:rsidRPr="007C0668" w:rsidRDefault="008F47FE" w:rsidP="00304786">
            <w:pPr>
              <w:spacing w:line="276" w:lineRule="auto"/>
              <w:ind w:firstLine="567"/>
              <w:jc w:val="both"/>
              <w:rPr>
                <w:sz w:val="28"/>
                <w:szCs w:val="28"/>
              </w:rPr>
            </w:pPr>
            <w:r w:rsidRPr="007C0668">
              <w:rPr>
                <w:b/>
                <w:sz w:val="28"/>
                <w:szCs w:val="28"/>
              </w:rPr>
              <w:t>Сельские поселки:</w:t>
            </w:r>
            <w:r w:rsidRPr="007C0668">
              <w:rPr>
                <w:sz w:val="28"/>
                <w:szCs w:val="28"/>
              </w:rPr>
              <w:t xml:space="preserve"> Затон, Лесной курорт.</w:t>
            </w:r>
          </w:p>
          <w:p w:rsidR="008F47FE" w:rsidRPr="007C0668" w:rsidRDefault="008F47FE" w:rsidP="00304786">
            <w:pPr>
              <w:spacing w:line="276" w:lineRule="auto"/>
              <w:ind w:firstLine="567"/>
              <w:jc w:val="both"/>
              <w:rPr>
                <w:sz w:val="28"/>
                <w:szCs w:val="28"/>
              </w:rPr>
            </w:pPr>
            <w:r w:rsidRPr="007C0668">
              <w:rPr>
                <w:b/>
                <w:sz w:val="28"/>
                <w:szCs w:val="28"/>
              </w:rPr>
              <w:t>Деревни:</w:t>
            </w:r>
            <w:r w:rsidRPr="007C0668">
              <w:rPr>
                <w:sz w:val="28"/>
                <w:szCs w:val="28"/>
              </w:rPr>
              <w:t xml:space="preserve"> Бараниха, Лучкино, Теплухино, Перехватка.</w:t>
            </w:r>
          </w:p>
          <w:p w:rsidR="008F47FE" w:rsidRPr="007C0668" w:rsidRDefault="008F47FE" w:rsidP="00304786">
            <w:pPr>
              <w:spacing w:line="276" w:lineRule="auto"/>
              <w:ind w:firstLine="567"/>
              <w:jc w:val="both"/>
              <w:rPr>
                <w:sz w:val="28"/>
                <w:szCs w:val="28"/>
              </w:rPr>
            </w:pPr>
            <w:r w:rsidRPr="007C0668">
              <w:rPr>
                <w:b/>
                <w:sz w:val="28"/>
                <w:szCs w:val="28"/>
              </w:rPr>
              <w:t>Сельский поселок:</w:t>
            </w:r>
            <w:r w:rsidRPr="007C0668">
              <w:rPr>
                <w:sz w:val="28"/>
                <w:szCs w:val="28"/>
              </w:rPr>
              <w:t xml:space="preserve"> Перехватка.</w:t>
            </w:r>
          </w:p>
        </w:tc>
      </w:tr>
      <w:tr w:rsidR="008F47FE" w:rsidRPr="007C0668" w:rsidTr="00304786">
        <w:tc>
          <w:tcPr>
            <w:tcW w:w="534" w:type="dxa"/>
            <w:vMerge w:val="restart"/>
            <w:shd w:val="clear" w:color="auto" w:fill="auto"/>
          </w:tcPr>
          <w:p w:rsidR="008F47FE" w:rsidRPr="007C0668" w:rsidRDefault="008F47FE" w:rsidP="00304786">
            <w:pPr>
              <w:spacing w:line="276" w:lineRule="auto"/>
              <w:jc w:val="center"/>
              <w:rPr>
                <w:b/>
                <w:sz w:val="28"/>
                <w:szCs w:val="28"/>
              </w:rPr>
            </w:pPr>
            <w:r w:rsidRPr="007C0668">
              <w:rPr>
                <w:b/>
                <w:sz w:val="28"/>
                <w:szCs w:val="28"/>
              </w:rPr>
              <w:t>3</w:t>
            </w:r>
          </w:p>
        </w:tc>
        <w:tc>
          <w:tcPr>
            <w:tcW w:w="3118" w:type="dxa"/>
            <w:vMerge w:val="restart"/>
            <w:shd w:val="clear" w:color="auto" w:fill="auto"/>
          </w:tcPr>
          <w:p w:rsidR="008F47FE" w:rsidRPr="007C0668" w:rsidRDefault="008F47FE" w:rsidP="00304786">
            <w:pPr>
              <w:spacing w:line="276" w:lineRule="auto"/>
              <w:jc w:val="both"/>
              <w:rPr>
                <w:bCs/>
                <w:sz w:val="28"/>
                <w:szCs w:val="28"/>
              </w:rPr>
            </w:pPr>
            <w:r w:rsidRPr="007C0668">
              <w:rPr>
                <w:bCs/>
                <w:sz w:val="28"/>
                <w:szCs w:val="28"/>
              </w:rPr>
              <w:t>Муниципальное автономное общеобразовательное учреждение Ветлужская средняя общеобразовательная школа</w:t>
            </w:r>
          </w:p>
          <w:p w:rsidR="008F47FE" w:rsidRPr="007C0668" w:rsidRDefault="008F47FE" w:rsidP="00304786">
            <w:pPr>
              <w:spacing w:line="276" w:lineRule="auto"/>
              <w:jc w:val="center"/>
              <w:rPr>
                <w:b/>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Начальное общее</w:t>
            </w:r>
          </w:p>
          <w:p w:rsidR="008F47FE" w:rsidRPr="007C0668" w:rsidRDefault="008F47FE" w:rsidP="00304786">
            <w:pPr>
              <w:spacing w:line="276" w:lineRule="auto"/>
              <w:jc w:val="center"/>
              <w:rPr>
                <w:b/>
                <w:sz w:val="28"/>
                <w:szCs w:val="28"/>
              </w:rPr>
            </w:pPr>
            <w:r w:rsidRPr="007C0668">
              <w:rPr>
                <w:bCs/>
                <w:sz w:val="28"/>
                <w:szCs w:val="28"/>
              </w:rPr>
              <w:t>образование</w:t>
            </w:r>
          </w:p>
        </w:tc>
        <w:tc>
          <w:tcPr>
            <w:tcW w:w="9215" w:type="dxa"/>
            <w:shd w:val="clear" w:color="auto" w:fill="auto"/>
          </w:tcPr>
          <w:p w:rsidR="008F47FE" w:rsidRPr="007C0668" w:rsidRDefault="008F47FE" w:rsidP="00304786">
            <w:pPr>
              <w:spacing w:line="276" w:lineRule="auto"/>
              <w:rPr>
                <w:b/>
                <w:sz w:val="28"/>
                <w:szCs w:val="28"/>
              </w:rPr>
            </w:pPr>
            <w:r w:rsidRPr="007C0668">
              <w:rPr>
                <w:b/>
                <w:sz w:val="28"/>
                <w:szCs w:val="28"/>
              </w:rPr>
              <w:t xml:space="preserve">        Рабочий поселок Ветлужский</w:t>
            </w:r>
          </w:p>
          <w:p w:rsidR="008F47FE" w:rsidRPr="007C0668" w:rsidRDefault="008F47FE" w:rsidP="00304786">
            <w:pPr>
              <w:spacing w:line="276" w:lineRule="auto"/>
              <w:ind w:firstLine="567"/>
              <w:jc w:val="both"/>
              <w:rPr>
                <w:sz w:val="28"/>
                <w:szCs w:val="28"/>
              </w:rPr>
            </w:pPr>
            <w:r w:rsidRPr="007C0668">
              <w:rPr>
                <w:b/>
                <w:sz w:val="28"/>
                <w:szCs w:val="28"/>
              </w:rPr>
              <w:t xml:space="preserve">Улицы: </w:t>
            </w:r>
            <w:r w:rsidRPr="007C0668">
              <w:rPr>
                <w:sz w:val="28"/>
                <w:szCs w:val="28"/>
              </w:rPr>
              <w:t xml:space="preserve">Белая, Березовая, Верхняя, Дачная, Заводская, им. А. Замыслова, им. Гагарина, им. Горького, им. И. Смирнова, им. Калинина, им. Кирова, им. Комарова, им. Крупской, им. Ленина, им. Матросова, им. Мичурина, им. О. Кошевого, им. Орджоникидзе, им. Островского, им. Скворцова, им. С. Уткина,  им. Тимирязева, им. Фрунзе, им. Фурманова, им. Чапаева, им. Чкалова, Клубная, Коммунальная, Коммунистическая, Комсомольская, Кооперативная, Краснофлотская, Луговая, </w:t>
            </w:r>
            <w:r w:rsidRPr="007C0668">
              <w:rPr>
                <w:sz w:val="28"/>
                <w:szCs w:val="28"/>
              </w:rPr>
              <w:lastRenderedPageBreak/>
              <w:t>Милюшихинская, Мира, Молодежная, Набережная, Нагорная, Национальная, Новая, Парижской Коммуны, Парковая, Первомайская, Победы, Полевая, Пристанская, Речная, Советская, Средняя,  Стрелковая, Такелажная, Транспортная, Фестивальная, Центральная, Школьная, Шоссейная, Юбилейная.</w:t>
            </w:r>
          </w:p>
          <w:p w:rsidR="008F47FE" w:rsidRPr="007C0668" w:rsidRDefault="008F47FE" w:rsidP="00304786">
            <w:pPr>
              <w:spacing w:line="276" w:lineRule="auto"/>
              <w:ind w:firstLine="567"/>
              <w:jc w:val="both"/>
              <w:rPr>
                <w:sz w:val="28"/>
                <w:szCs w:val="28"/>
              </w:rPr>
            </w:pPr>
          </w:p>
          <w:p w:rsidR="008F47FE" w:rsidRPr="007C0668" w:rsidRDefault="008F47FE" w:rsidP="00304786">
            <w:pPr>
              <w:spacing w:line="276" w:lineRule="auto"/>
              <w:ind w:firstLine="567"/>
              <w:jc w:val="both"/>
              <w:rPr>
                <w:sz w:val="28"/>
                <w:szCs w:val="28"/>
              </w:rPr>
            </w:pPr>
            <w:r w:rsidRPr="007C0668">
              <w:rPr>
                <w:b/>
                <w:sz w:val="28"/>
                <w:szCs w:val="28"/>
              </w:rPr>
              <w:t>Переулки:</w:t>
            </w:r>
            <w:r w:rsidRPr="007C0668">
              <w:rPr>
                <w:sz w:val="28"/>
                <w:szCs w:val="28"/>
              </w:rPr>
              <w:t xml:space="preserve"> 1 Речной, 2 Речной, Декабрьский, Заводской, им. Лядова, им. Некрасова, им. Осипенко, им. Расковой, им. Седова, им. Семашко, Овражный, Октябрьский, Первомайский, Полевой, Придорожный, Свободы, Сентябрьский, Строителей, Тупиковый, Февральский, Январский. </w:t>
            </w:r>
          </w:p>
          <w:p w:rsidR="008F47FE" w:rsidRPr="007C0668" w:rsidRDefault="008F47FE" w:rsidP="00304786">
            <w:pPr>
              <w:spacing w:line="276" w:lineRule="auto"/>
              <w:ind w:firstLine="567"/>
              <w:jc w:val="both"/>
              <w:rPr>
                <w:sz w:val="28"/>
                <w:szCs w:val="28"/>
              </w:rPr>
            </w:pPr>
            <w:r w:rsidRPr="007C0668">
              <w:rPr>
                <w:b/>
                <w:sz w:val="28"/>
                <w:szCs w:val="28"/>
              </w:rPr>
              <w:t>Микрорайон:</w:t>
            </w:r>
            <w:r w:rsidRPr="007C0668">
              <w:rPr>
                <w:sz w:val="28"/>
                <w:szCs w:val="28"/>
              </w:rPr>
              <w:t xml:space="preserve"> Молодежный.</w:t>
            </w:r>
          </w:p>
          <w:p w:rsidR="008F47FE" w:rsidRPr="007C0668" w:rsidRDefault="008F47FE" w:rsidP="00304786">
            <w:pPr>
              <w:spacing w:line="276" w:lineRule="auto"/>
              <w:ind w:firstLine="567"/>
              <w:jc w:val="both"/>
              <w:rPr>
                <w:sz w:val="28"/>
                <w:szCs w:val="28"/>
              </w:rPr>
            </w:pPr>
            <w:r w:rsidRPr="007C0668">
              <w:rPr>
                <w:b/>
                <w:sz w:val="28"/>
                <w:szCs w:val="28"/>
              </w:rPr>
              <w:t>Села:</w:t>
            </w:r>
            <w:r w:rsidRPr="007C0668">
              <w:rPr>
                <w:sz w:val="28"/>
                <w:szCs w:val="28"/>
              </w:rPr>
              <w:t xml:space="preserve"> Дмитриевское, Сквозники.</w:t>
            </w:r>
          </w:p>
          <w:p w:rsidR="008F47FE" w:rsidRPr="007C0668" w:rsidRDefault="008F47FE" w:rsidP="00304786">
            <w:pPr>
              <w:spacing w:line="276" w:lineRule="auto"/>
              <w:ind w:firstLine="567"/>
              <w:jc w:val="both"/>
              <w:rPr>
                <w:sz w:val="28"/>
                <w:szCs w:val="28"/>
              </w:rPr>
            </w:pPr>
            <w:r w:rsidRPr="007C0668">
              <w:rPr>
                <w:b/>
                <w:sz w:val="28"/>
                <w:szCs w:val="28"/>
              </w:rPr>
              <w:t>Деревни:</w:t>
            </w:r>
            <w:r w:rsidRPr="007C0668">
              <w:rPr>
                <w:sz w:val="28"/>
                <w:szCs w:val="28"/>
              </w:rPr>
              <w:t xml:space="preserve"> Антропиха, Баландиха, Безглядово, Богатыриха, Верхняя Сарафаниха,  Желтовка, Заполица, Зашильское,  Здекино, Кашниково, Кологривка,  Красногор, Лопатино, Овечкино, Осиновка, Патракеево, Сластники, Слониха, Сомиха, Софоново, Труфаново, Трухино, Черепаниха.</w:t>
            </w:r>
          </w:p>
        </w:tc>
      </w:tr>
      <w:tr w:rsidR="008F47FE" w:rsidRPr="007C0668" w:rsidTr="00304786">
        <w:tc>
          <w:tcPr>
            <w:tcW w:w="534" w:type="dxa"/>
            <w:vMerge/>
            <w:shd w:val="clear" w:color="auto" w:fill="auto"/>
          </w:tcPr>
          <w:p w:rsidR="008F47FE" w:rsidRPr="007C0668" w:rsidRDefault="008F47FE" w:rsidP="00304786">
            <w:pPr>
              <w:spacing w:line="276" w:lineRule="auto"/>
              <w:jc w:val="center"/>
              <w:rPr>
                <w:b/>
                <w:sz w:val="28"/>
                <w:szCs w:val="28"/>
              </w:rPr>
            </w:pPr>
          </w:p>
        </w:tc>
        <w:tc>
          <w:tcPr>
            <w:tcW w:w="3118" w:type="dxa"/>
            <w:vMerge/>
            <w:shd w:val="clear" w:color="auto" w:fill="auto"/>
          </w:tcPr>
          <w:p w:rsidR="008F47FE" w:rsidRPr="007C0668" w:rsidRDefault="008F47FE" w:rsidP="00304786">
            <w:pPr>
              <w:spacing w:line="276" w:lineRule="auto"/>
              <w:jc w:val="both"/>
              <w:rPr>
                <w:bCs/>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 xml:space="preserve">Основное общее, среднее общее образование </w:t>
            </w:r>
          </w:p>
        </w:tc>
        <w:tc>
          <w:tcPr>
            <w:tcW w:w="9215" w:type="dxa"/>
            <w:shd w:val="clear" w:color="auto" w:fill="auto"/>
          </w:tcPr>
          <w:p w:rsidR="008F47FE" w:rsidRPr="007C0668" w:rsidRDefault="008F47FE" w:rsidP="00304786">
            <w:pPr>
              <w:spacing w:line="276" w:lineRule="auto"/>
              <w:jc w:val="both"/>
              <w:rPr>
                <w:b/>
                <w:sz w:val="28"/>
                <w:szCs w:val="28"/>
              </w:rPr>
            </w:pPr>
            <w:r w:rsidRPr="007C0668">
              <w:rPr>
                <w:b/>
                <w:sz w:val="28"/>
                <w:szCs w:val="28"/>
              </w:rPr>
              <w:t xml:space="preserve">       Рабочий поселок Ветлужский</w:t>
            </w:r>
          </w:p>
          <w:p w:rsidR="008F47FE" w:rsidRPr="007C0668" w:rsidRDefault="008F47FE" w:rsidP="00304786">
            <w:pPr>
              <w:spacing w:line="276" w:lineRule="auto"/>
              <w:ind w:firstLine="567"/>
              <w:jc w:val="both"/>
              <w:rPr>
                <w:sz w:val="28"/>
                <w:szCs w:val="28"/>
              </w:rPr>
            </w:pPr>
            <w:r w:rsidRPr="007C0668">
              <w:rPr>
                <w:b/>
                <w:sz w:val="28"/>
                <w:szCs w:val="28"/>
              </w:rPr>
              <w:t xml:space="preserve">Улицы: </w:t>
            </w:r>
            <w:r w:rsidRPr="007C0668">
              <w:rPr>
                <w:sz w:val="28"/>
                <w:szCs w:val="28"/>
              </w:rPr>
              <w:t xml:space="preserve">Белая, Березовая, Верхняя, Дачная, Заводская, им. А. Замыслова, им. Гагарина, им. Горького, им. И.Смирнова, им. Калинина, им. Кирова, им. Комарова, им. Крупской, им. Ленина, им. Матросова, им. Мичурина, им. О.Кошевого, им. Островского, им. Орджоникидзе, им. Скворцова, им. С.Уткина, им. Тимирязева, им. Фрунзе, им. Фурманова, им. Чапаева, им. Чкалова, Клубная, Коммунальная, Коммунистическая, </w:t>
            </w:r>
            <w:r w:rsidRPr="007C0668">
              <w:rPr>
                <w:sz w:val="28"/>
                <w:szCs w:val="28"/>
              </w:rPr>
              <w:lastRenderedPageBreak/>
              <w:t>Комсомольская, Кооперативная, Краснофлотская, Луговая, Милюшихинская, Мира, Молодежная, Набережная, Нагорная, Национальная, Новая, Парижской Коммуны, Парковая, Первомайская, Победы, Полевая, Пристанская, Речная, Советская, Средняя, Стрелковая, Такелажная, Транспортная, Фестивальная, Центральная, Школьная, Шоссейная, Юбилейная.</w:t>
            </w:r>
          </w:p>
          <w:p w:rsidR="008F47FE" w:rsidRPr="007C0668" w:rsidRDefault="008F47FE" w:rsidP="00304786">
            <w:pPr>
              <w:spacing w:line="276" w:lineRule="auto"/>
              <w:ind w:firstLine="567"/>
              <w:jc w:val="both"/>
              <w:rPr>
                <w:sz w:val="28"/>
                <w:szCs w:val="28"/>
              </w:rPr>
            </w:pPr>
            <w:r w:rsidRPr="007C0668">
              <w:rPr>
                <w:b/>
                <w:sz w:val="28"/>
                <w:szCs w:val="28"/>
              </w:rPr>
              <w:t>Переулки:</w:t>
            </w:r>
            <w:r w:rsidRPr="007C0668">
              <w:rPr>
                <w:sz w:val="28"/>
                <w:szCs w:val="28"/>
              </w:rPr>
              <w:t xml:space="preserve"> 1 Речной, 2 Речной, Декабрьский, Заводской, им. Лядова, им. Некрасова, им. Осипенко, им. Расковой, им. Седова, им. Семашко, Овражный, Октябрьский, Первомайский, Полевой, Придорожный, Свободы, Сентябрьский, Строителей, Тупиковый, Февральский, Январский. </w:t>
            </w:r>
          </w:p>
          <w:p w:rsidR="008F47FE" w:rsidRPr="007C0668" w:rsidRDefault="008F47FE" w:rsidP="00304786">
            <w:pPr>
              <w:spacing w:line="276" w:lineRule="auto"/>
              <w:ind w:firstLine="567"/>
              <w:jc w:val="both"/>
              <w:rPr>
                <w:sz w:val="28"/>
                <w:szCs w:val="28"/>
              </w:rPr>
            </w:pPr>
            <w:r w:rsidRPr="007C0668">
              <w:rPr>
                <w:b/>
                <w:sz w:val="28"/>
                <w:szCs w:val="28"/>
              </w:rPr>
              <w:t>Микрорайон:</w:t>
            </w:r>
            <w:r w:rsidRPr="007C0668">
              <w:rPr>
                <w:sz w:val="28"/>
                <w:szCs w:val="28"/>
              </w:rPr>
              <w:t xml:space="preserve"> Молодежный.</w:t>
            </w:r>
          </w:p>
          <w:p w:rsidR="008F47FE" w:rsidRPr="007C0668" w:rsidRDefault="008F47FE" w:rsidP="00304786">
            <w:pPr>
              <w:spacing w:line="276" w:lineRule="auto"/>
              <w:ind w:firstLine="567"/>
              <w:jc w:val="both"/>
              <w:rPr>
                <w:sz w:val="28"/>
                <w:szCs w:val="28"/>
              </w:rPr>
            </w:pPr>
            <w:r w:rsidRPr="007C0668">
              <w:rPr>
                <w:b/>
                <w:sz w:val="28"/>
                <w:szCs w:val="28"/>
              </w:rPr>
              <w:t>Села:</w:t>
            </w:r>
            <w:r w:rsidRPr="007C0668">
              <w:rPr>
                <w:sz w:val="28"/>
                <w:szCs w:val="28"/>
              </w:rPr>
              <w:t xml:space="preserve"> Дмитриевское, Сквозники, Чемашиха.</w:t>
            </w:r>
          </w:p>
          <w:p w:rsidR="008F47FE" w:rsidRPr="007C0668" w:rsidRDefault="008F47FE" w:rsidP="00304786">
            <w:pPr>
              <w:spacing w:line="276" w:lineRule="auto"/>
              <w:ind w:firstLine="567"/>
              <w:jc w:val="both"/>
              <w:rPr>
                <w:sz w:val="28"/>
                <w:szCs w:val="28"/>
              </w:rPr>
            </w:pPr>
            <w:r w:rsidRPr="007C0668">
              <w:rPr>
                <w:b/>
                <w:sz w:val="28"/>
                <w:szCs w:val="28"/>
              </w:rPr>
              <w:t>Деревни:</w:t>
            </w:r>
            <w:r w:rsidRPr="007C0668">
              <w:rPr>
                <w:sz w:val="28"/>
                <w:szCs w:val="28"/>
              </w:rPr>
              <w:t xml:space="preserve"> Антропиха, Баландиха, Безглядово, Богатыриха, Верхняя Сарафаниха,  Желтовка, Заполица, Зашильское,  Здекино, Кашниково,  Кологривка, Красногор, Лопатино, Овечкино, Осиновка, Патракеево,    Сластники, Слониха, Сомиха, Софоново, Труфаново, Трухино, Черепаниха.</w:t>
            </w:r>
          </w:p>
        </w:tc>
      </w:tr>
      <w:tr w:rsidR="008F47FE" w:rsidRPr="007C0668" w:rsidTr="00304786">
        <w:tc>
          <w:tcPr>
            <w:tcW w:w="53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lastRenderedPageBreak/>
              <w:t>4</w:t>
            </w:r>
          </w:p>
        </w:tc>
        <w:tc>
          <w:tcPr>
            <w:tcW w:w="3118" w:type="dxa"/>
            <w:shd w:val="clear" w:color="auto" w:fill="auto"/>
          </w:tcPr>
          <w:p w:rsidR="008F47FE" w:rsidRPr="007C0668" w:rsidRDefault="008F47FE" w:rsidP="00304786">
            <w:pPr>
              <w:spacing w:line="276" w:lineRule="auto"/>
              <w:contextualSpacing/>
              <w:jc w:val="both"/>
              <w:rPr>
                <w:bCs/>
                <w:sz w:val="28"/>
                <w:szCs w:val="28"/>
              </w:rPr>
            </w:pPr>
            <w:r w:rsidRPr="007C0668">
              <w:rPr>
                <w:bCs/>
                <w:sz w:val="28"/>
                <w:szCs w:val="28"/>
              </w:rPr>
              <w:t>Муниципальное автономное общеобразовательное учреждение Прудовская средняя общеобразовательная школа п. Пруды</w:t>
            </w:r>
          </w:p>
        </w:tc>
        <w:tc>
          <w:tcPr>
            <w:tcW w:w="1954" w:type="dxa"/>
            <w:shd w:val="clear" w:color="auto" w:fill="auto"/>
          </w:tcPr>
          <w:p w:rsidR="008F47FE" w:rsidRPr="007C0668" w:rsidRDefault="008F47FE" w:rsidP="00304786">
            <w:pPr>
              <w:spacing w:line="276" w:lineRule="auto"/>
              <w:jc w:val="center"/>
              <w:rPr>
                <w:b/>
                <w:sz w:val="28"/>
                <w:szCs w:val="28"/>
              </w:rPr>
            </w:pPr>
            <w:r w:rsidRPr="007C0668">
              <w:rPr>
                <w:bCs/>
                <w:sz w:val="28"/>
                <w:szCs w:val="28"/>
              </w:rPr>
              <w:t>Начальное общее, основное общее, среднее общее образование</w:t>
            </w:r>
          </w:p>
        </w:tc>
        <w:tc>
          <w:tcPr>
            <w:tcW w:w="9215" w:type="dxa"/>
            <w:shd w:val="clear" w:color="auto" w:fill="auto"/>
          </w:tcPr>
          <w:p w:rsidR="008F47FE" w:rsidRPr="007C0668" w:rsidRDefault="008F47FE" w:rsidP="00304786">
            <w:pPr>
              <w:spacing w:line="276" w:lineRule="auto"/>
              <w:jc w:val="both"/>
              <w:rPr>
                <w:sz w:val="28"/>
                <w:szCs w:val="28"/>
              </w:rPr>
            </w:pPr>
            <w:r w:rsidRPr="007C0668">
              <w:rPr>
                <w:b/>
                <w:sz w:val="28"/>
                <w:szCs w:val="28"/>
              </w:rPr>
              <w:t xml:space="preserve">      Сельские</w:t>
            </w:r>
            <w:r w:rsidRPr="007C0668">
              <w:rPr>
                <w:sz w:val="28"/>
                <w:szCs w:val="28"/>
              </w:rPr>
              <w:t xml:space="preserve"> </w:t>
            </w:r>
            <w:r w:rsidRPr="007C0668">
              <w:rPr>
                <w:b/>
                <w:sz w:val="28"/>
                <w:szCs w:val="28"/>
              </w:rPr>
              <w:t xml:space="preserve">поселки: </w:t>
            </w:r>
            <w:r w:rsidRPr="007C0668">
              <w:rPr>
                <w:bCs/>
                <w:sz w:val="28"/>
                <w:szCs w:val="28"/>
              </w:rPr>
              <w:t>П</w:t>
            </w:r>
            <w:r w:rsidRPr="007C0668">
              <w:rPr>
                <w:sz w:val="28"/>
                <w:szCs w:val="28"/>
              </w:rPr>
              <w:t>руды, Чибирь.</w:t>
            </w:r>
          </w:p>
          <w:p w:rsidR="008F47FE" w:rsidRPr="007C0668" w:rsidRDefault="008F47FE" w:rsidP="00304786">
            <w:pPr>
              <w:spacing w:line="276" w:lineRule="auto"/>
              <w:jc w:val="center"/>
              <w:rPr>
                <w:b/>
                <w:sz w:val="28"/>
                <w:szCs w:val="28"/>
              </w:rPr>
            </w:pPr>
          </w:p>
        </w:tc>
      </w:tr>
      <w:tr w:rsidR="008F47FE" w:rsidRPr="007C0668" w:rsidTr="00304786">
        <w:tc>
          <w:tcPr>
            <w:tcW w:w="534" w:type="dxa"/>
            <w:vMerge w:val="restart"/>
            <w:shd w:val="clear" w:color="auto" w:fill="auto"/>
          </w:tcPr>
          <w:p w:rsidR="008F47FE" w:rsidRPr="007C0668" w:rsidRDefault="008F47FE" w:rsidP="00304786">
            <w:pPr>
              <w:spacing w:line="276" w:lineRule="auto"/>
              <w:jc w:val="center"/>
              <w:rPr>
                <w:bCs/>
                <w:sz w:val="28"/>
                <w:szCs w:val="28"/>
              </w:rPr>
            </w:pPr>
            <w:r w:rsidRPr="007C0668">
              <w:rPr>
                <w:bCs/>
                <w:sz w:val="28"/>
                <w:szCs w:val="28"/>
              </w:rPr>
              <w:lastRenderedPageBreak/>
              <w:t>5</w:t>
            </w:r>
          </w:p>
        </w:tc>
        <w:tc>
          <w:tcPr>
            <w:tcW w:w="3118" w:type="dxa"/>
            <w:vMerge w:val="restart"/>
            <w:shd w:val="clear" w:color="auto" w:fill="auto"/>
          </w:tcPr>
          <w:p w:rsidR="008F47FE" w:rsidRPr="007C0668" w:rsidRDefault="008F47FE" w:rsidP="00304786">
            <w:pPr>
              <w:spacing w:line="276" w:lineRule="auto"/>
              <w:jc w:val="both"/>
              <w:rPr>
                <w:bCs/>
                <w:sz w:val="28"/>
                <w:szCs w:val="28"/>
              </w:rPr>
            </w:pPr>
            <w:r w:rsidRPr="007C0668">
              <w:rPr>
                <w:bCs/>
                <w:sz w:val="28"/>
                <w:szCs w:val="28"/>
              </w:rPr>
              <w:t xml:space="preserve">Муниципальное автономное общеобразовательное учреждение Шеманихинская средняя общеобразовательная школа </w:t>
            </w:r>
          </w:p>
          <w:p w:rsidR="008F47FE" w:rsidRPr="007C0668" w:rsidRDefault="008F47FE" w:rsidP="00304786">
            <w:pPr>
              <w:spacing w:line="276" w:lineRule="auto"/>
              <w:jc w:val="center"/>
              <w:rPr>
                <w:bCs/>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Начальное общее, основное общее образование</w:t>
            </w:r>
          </w:p>
        </w:tc>
        <w:tc>
          <w:tcPr>
            <w:tcW w:w="9215" w:type="dxa"/>
            <w:shd w:val="clear" w:color="auto" w:fill="auto"/>
          </w:tcPr>
          <w:p w:rsidR="008F47FE" w:rsidRPr="007C0668" w:rsidRDefault="008F47FE" w:rsidP="00304786">
            <w:pPr>
              <w:spacing w:line="276" w:lineRule="auto"/>
              <w:jc w:val="both"/>
              <w:rPr>
                <w:sz w:val="28"/>
                <w:szCs w:val="28"/>
              </w:rPr>
            </w:pPr>
            <w:r w:rsidRPr="007C0668">
              <w:rPr>
                <w:b/>
                <w:sz w:val="28"/>
                <w:szCs w:val="28"/>
              </w:rPr>
              <w:t xml:space="preserve">      Сельские</w:t>
            </w:r>
            <w:r w:rsidRPr="007C0668">
              <w:rPr>
                <w:sz w:val="28"/>
                <w:szCs w:val="28"/>
              </w:rPr>
              <w:t xml:space="preserve"> </w:t>
            </w:r>
            <w:r w:rsidRPr="007C0668">
              <w:rPr>
                <w:b/>
                <w:sz w:val="28"/>
                <w:szCs w:val="28"/>
              </w:rPr>
              <w:t>поселки: Быстренский</w:t>
            </w:r>
            <w:r w:rsidRPr="007C0668">
              <w:rPr>
                <w:sz w:val="28"/>
                <w:szCs w:val="28"/>
              </w:rPr>
              <w:t>, Шеманиха.</w:t>
            </w:r>
          </w:p>
          <w:p w:rsidR="008F47FE" w:rsidRPr="007C0668" w:rsidRDefault="008F47FE" w:rsidP="00304786">
            <w:pPr>
              <w:spacing w:line="276" w:lineRule="auto"/>
              <w:jc w:val="both"/>
              <w:rPr>
                <w:sz w:val="28"/>
                <w:szCs w:val="28"/>
              </w:rPr>
            </w:pPr>
            <w:r w:rsidRPr="007C0668">
              <w:rPr>
                <w:b/>
                <w:sz w:val="28"/>
                <w:szCs w:val="28"/>
              </w:rPr>
              <w:t xml:space="preserve">      Деревни:</w:t>
            </w:r>
            <w:r w:rsidRPr="007C0668">
              <w:rPr>
                <w:sz w:val="28"/>
                <w:szCs w:val="28"/>
              </w:rPr>
              <w:t xml:space="preserve"> Заводь, Красные Усады, Потанино</w:t>
            </w:r>
          </w:p>
          <w:p w:rsidR="008F47FE" w:rsidRPr="007C0668" w:rsidRDefault="008F47FE" w:rsidP="00304786">
            <w:pPr>
              <w:spacing w:line="276" w:lineRule="auto"/>
              <w:jc w:val="both"/>
              <w:rPr>
                <w:sz w:val="28"/>
                <w:szCs w:val="28"/>
              </w:rPr>
            </w:pPr>
            <w:r w:rsidRPr="007C0668">
              <w:rPr>
                <w:b/>
                <w:sz w:val="28"/>
                <w:szCs w:val="28"/>
              </w:rPr>
              <w:t xml:space="preserve">      Починок:</w:t>
            </w:r>
            <w:r w:rsidRPr="007C0668">
              <w:rPr>
                <w:sz w:val="28"/>
                <w:szCs w:val="28"/>
              </w:rPr>
              <w:t xml:space="preserve"> Любимовский.</w:t>
            </w:r>
          </w:p>
          <w:p w:rsidR="008F47FE" w:rsidRPr="007C0668" w:rsidRDefault="008F47FE" w:rsidP="00304786">
            <w:pPr>
              <w:spacing w:line="276" w:lineRule="auto"/>
              <w:jc w:val="center"/>
              <w:rPr>
                <w:b/>
                <w:sz w:val="28"/>
                <w:szCs w:val="28"/>
              </w:rPr>
            </w:pPr>
          </w:p>
        </w:tc>
      </w:tr>
      <w:tr w:rsidR="008F47FE" w:rsidRPr="007C0668" w:rsidTr="00304786">
        <w:tc>
          <w:tcPr>
            <w:tcW w:w="534" w:type="dxa"/>
            <w:vMerge/>
            <w:shd w:val="clear" w:color="auto" w:fill="auto"/>
          </w:tcPr>
          <w:p w:rsidR="008F47FE" w:rsidRPr="007C0668" w:rsidRDefault="008F47FE" w:rsidP="00304786">
            <w:pPr>
              <w:spacing w:line="276" w:lineRule="auto"/>
              <w:jc w:val="center"/>
              <w:rPr>
                <w:bCs/>
                <w:sz w:val="28"/>
                <w:szCs w:val="28"/>
              </w:rPr>
            </w:pPr>
          </w:p>
        </w:tc>
        <w:tc>
          <w:tcPr>
            <w:tcW w:w="3118" w:type="dxa"/>
            <w:vMerge/>
            <w:shd w:val="clear" w:color="auto" w:fill="auto"/>
          </w:tcPr>
          <w:p w:rsidR="008F47FE" w:rsidRPr="007C0668" w:rsidRDefault="008F47FE" w:rsidP="00304786">
            <w:pPr>
              <w:contextualSpacing/>
              <w:jc w:val="both"/>
              <w:rPr>
                <w:bCs/>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Среднее общее образование</w:t>
            </w:r>
          </w:p>
        </w:tc>
        <w:tc>
          <w:tcPr>
            <w:tcW w:w="9215" w:type="dxa"/>
            <w:shd w:val="clear" w:color="auto" w:fill="auto"/>
          </w:tcPr>
          <w:p w:rsidR="008F47FE" w:rsidRPr="007C0668" w:rsidRDefault="008F47FE" w:rsidP="00304786">
            <w:pPr>
              <w:spacing w:line="276" w:lineRule="auto"/>
              <w:jc w:val="both"/>
              <w:rPr>
                <w:sz w:val="28"/>
                <w:szCs w:val="28"/>
              </w:rPr>
            </w:pPr>
            <w:r w:rsidRPr="007C0668">
              <w:rPr>
                <w:b/>
                <w:sz w:val="28"/>
                <w:szCs w:val="28"/>
              </w:rPr>
              <w:t xml:space="preserve">      Сельские</w:t>
            </w:r>
            <w:r w:rsidRPr="007C0668">
              <w:rPr>
                <w:sz w:val="28"/>
                <w:szCs w:val="28"/>
              </w:rPr>
              <w:t xml:space="preserve"> </w:t>
            </w:r>
            <w:r w:rsidRPr="007C0668">
              <w:rPr>
                <w:b/>
                <w:sz w:val="28"/>
                <w:szCs w:val="28"/>
              </w:rPr>
              <w:t xml:space="preserve">поселки: </w:t>
            </w:r>
            <w:r w:rsidRPr="007C0668">
              <w:rPr>
                <w:sz w:val="28"/>
                <w:szCs w:val="28"/>
              </w:rPr>
              <w:t>Быстренский, Жаренский, Шеманиха.</w:t>
            </w:r>
          </w:p>
          <w:p w:rsidR="008F47FE" w:rsidRPr="007C0668" w:rsidRDefault="008F47FE" w:rsidP="00304786">
            <w:pPr>
              <w:spacing w:line="276" w:lineRule="auto"/>
              <w:jc w:val="both"/>
              <w:rPr>
                <w:sz w:val="28"/>
                <w:szCs w:val="28"/>
              </w:rPr>
            </w:pPr>
            <w:r w:rsidRPr="007C0668">
              <w:rPr>
                <w:b/>
                <w:sz w:val="28"/>
                <w:szCs w:val="28"/>
              </w:rPr>
              <w:t xml:space="preserve">      Деревни:</w:t>
            </w:r>
            <w:r w:rsidRPr="007C0668">
              <w:rPr>
                <w:sz w:val="28"/>
                <w:szCs w:val="28"/>
              </w:rPr>
              <w:t xml:space="preserve"> Высоковка, Заводь, Красные Усады, Потанино, Шилиха.</w:t>
            </w:r>
          </w:p>
          <w:p w:rsidR="008F47FE" w:rsidRPr="007C0668" w:rsidRDefault="008F47FE" w:rsidP="00304786">
            <w:pPr>
              <w:spacing w:line="276" w:lineRule="auto"/>
              <w:jc w:val="both"/>
              <w:rPr>
                <w:sz w:val="28"/>
                <w:szCs w:val="28"/>
              </w:rPr>
            </w:pPr>
            <w:r w:rsidRPr="007C0668">
              <w:rPr>
                <w:b/>
                <w:sz w:val="28"/>
                <w:szCs w:val="28"/>
              </w:rPr>
              <w:t xml:space="preserve">      Починок:</w:t>
            </w:r>
            <w:r w:rsidRPr="007C0668">
              <w:rPr>
                <w:sz w:val="28"/>
                <w:szCs w:val="28"/>
              </w:rPr>
              <w:t xml:space="preserve"> Любимовский.</w:t>
            </w:r>
          </w:p>
          <w:p w:rsidR="008F47FE" w:rsidRPr="007C0668" w:rsidRDefault="008F47FE" w:rsidP="00304786">
            <w:pPr>
              <w:spacing w:line="276" w:lineRule="auto"/>
              <w:contextualSpacing/>
              <w:jc w:val="both"/>
              <w:rPr>
                <w:sz w:val="28"/>
                <w:szCs w:val="28"/>
              </w:rPr>
            </w:pPr>
            <w:r w:rsidRPr="007C0668">
              <w:rPr>
                <w:b/>
                <w:sz w:val="28"/>
                <w:szCs w:val="28"/>
              </w:rPr>
              <w:t xml:space="preserve">      Село: </w:t>
            </w:r>
            <w:r w:rsidRPr="007C0668">
              <w:rPr>
                <w:sz w:val="28"/>
                <w:szCs w:val="28"/>
              </w:rPr>
              <w:t>Носовая.</w:t>
            </w:r>
          </w:p>
        </w:tc>
      </w:tr>
      <w:tr w:rsidR="008F47FE" w:rsidRPr="007C0668" w:rsidTr="00304786">
        <w:tc>
          <w:tcPr>
            <w:tcW w:w="53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6</w:t>
            </w:r>
          </w:p>
        </w:tc>
        <w:tc>
          <w:tcPr>
            <w:tcW w:w="3118" w:type="dxa"/>
            <w:shd w:val="clear" w:color="auto" w:fill="auto"/>
          </w:tcPr>
          <w:p w:rsidR="008F47FE" w:rsidRPr="007C0668" w:rsidRDefault="008F47FE" w:rsidP="00304786">
            <w:pPr>
              <w:spacing w:line="276" w:lineRule="auto"/>
              <w:ind w:left="28"/>
              <w:contextualSpacing/>
              <w:jc w:val="both"/>
              <w:rPr>
                <w:bCs/>
                <w:sz w:val="28"/>
                <w:szCs w:val="28"/>
              </w:rPr>
            </w:pPr>
            <w:r w:rsidRPr="007C0668">
              <w:rPr>
                <w:bCs/>
                <w:sz w:val="28"/>
                <w:szCs w:val="28"/>
              </w:rPr>
              <w:t>Муниципальное автономное общеобразовательное учреждение Кирилловская основная общеобразовательная школа</w:t>
            </w:r>
          </w:p>
          <w:p w:rsidR="008F47FE" w:rsidRPr="007C0668" w:rsidRDefault="008F47FE" w:rsidP="00304786">
            <w:pPr>
              <w:contextualSpacing/>
              <w:jc w:val="both"/>
              <w:rPr>
                <w:bCs/>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Начальное общее, основное общее образование</w:t>
            </w:r>
          </w:p>
        </w:tc>
        <w:tc>
          <w:tcPr>
            <w:tcW w:w="9215" w:type="dxa"/>
            <w:shd w:val="clear" w:color="auto" w:fill="auto"/>
          </w:tcPr>
          <w:p w:rsidR="008F47FE" w:rsidRPr="007C0668" w:rsidRDefault="008F47FE" w:rsidP="00304786">
            <w:pPr>
              <w:spacing w:line="276" w:lineRule="auto"/>
              <w:contextualSpacing/>
              <w:jc w:val="both"/>
              <w:rPr>
                <w:sz w:val="28"/>
                <w:szCs w:val="28"/>
              </w:rPr>
            </w:pPr>
            <w:r w:rsidRPr="007C0668">
              <w:rPr>
                <w:b/>
                <w:sz w:val="28"/>
                <w:szCs w:val="28"/>
              </w:rPr>
              <w:t xml:space="preserve">        Село: </w:t>
            </w:r>
            <w:r w:rsidRPr="007C0668">
              <w:rPr>
                <w:sz w:val="28"/>
                <w:szCs w:val="28"/>
              </w:rPr>
              <w:t>Кириллово, Ядрово.</w:t>
            </w:r>
          </w:p>
          <w:p w:rsidR="008F47FE" w:rsidRPr="007C0668" w:rsidRDefault="008F47FE" w:rsidP="00304786">
            <w:pPr>
              <w:spacing w:line="276" w:lineRule="auto"/>
              <w:jc w:val="both"/>
              <w:rPr>
                <w:sz w:val="28"/>
                <w:szCs w:val="28"/>
              </w:rPr>
            </w:pPr>
            <w:r w:rsidRPr="007C0668">
              <w:rPr>
                <w:sz w:val="28"/>
                <w:szCs w:val="28"/>
              </w:rPr>
              <w:t xml:space="preserve">        </w:t>
            </w:r>
            <w:r w:rsidRPr="007C0668">
              <w:rPr>
                <w:b/>
                <w:sz w:val="28"/>
                <w:szCs w:val="28"/>
              </w:rPr>
              <w:t>Починки:</w:t>
            </w:r>
            <w:r w:rsidRPr="007C0668">
              <w:rPr>
                <w:sz w:val="28"/>
                <w:szCs w:val="28"/>
              </w:rPr>
              <w:t xml:space="preserve"> Вязовой, Новоядровский, Межка.</w:t>
            </w:r>
          </w:p>
          <w:p w:rsidR="008F47FE" w:rsidRPr="007C0668" w:rsidRDefault="008F47FE" w:rsidP="00304786">
            <w:pPr>
              <w:spacing w:line="276" w:lineRule="auto"/>
              <w:jc w:val="both"/>
              <w:rPr>
                <w:sz w:val="28"/>
                <w:szCs w:val="28"/>
              </w:rPr>
            </w:pPr>
            <w:r w:rsidRPr="007C0668">
              <w:rPr>
                <w:sz w:val="28"/>
                <w:szCs w:val="28"/>
              </w:rPr>
              <w:t xml:space="preserve">       </w:t>
            </w:r>
            <w:r w:rsidRPr="007C0668">
              <w:rPr>
                <w:b/>
                <w:sz w:val="28"/>
                <w:szCs w:val="28"/>
              </w:rPr>
              <w:t>Деревни:</w:t>
            </w:r>
            <w:r w:rsidRPr="007C0668">
              <w:rPr>
                <w:sz w:val="28"/>
                <w:szCs w:val="28"/>
              </w:rPr>
              <w:t xml:space="preserve"> Зубово, Караси, Кочеватово, Новоильинское. </w:t>
            </w:r>
          </w:p>
          <w:p w:rsidR="008F47FE" w:rsidRPr="007C0668" w:rsidRDefault="008F47FE" w:rsidP="00304786">
            <w:pPr>
              <w:spacing w:line="276" w:lineRule="auto"/>
              <w:jc w:val="both"/>
              <w:rPr>
                <w:b/>
                <w:sz w:val="28"/>
                <w:szCs w:val="28"/>
              </w:rPr>
            </w:pPr>
          </w:p>
        </w:tc>
      </w:tr>
      <w:tr w:rsidR="008F47FE" w:rsidRPr="007C0668" w:rsidTr="00304786">
        <w:tc>
          <w:tcPr>
            <w:tcW w:w="53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7</w:t>
            </w:r>
          </w:p>
        </w:tc>
        <w:tc>
          <w:tcPr>
            <w:tcW w:w="3118" w:type="dxa"/>
            <w:shd w:val="clear" w:color="auto" w:fill="auto"/>
          </w:tcPr>
          <w:p w:rsidR="008F47FE" w:rsidRPr="007C0668" w:rsidRDefault="008F47FE" w:rsidP="00304786">
            <w:pPr>
              <w:spacing w:line="276" w:lineRule="auto"/>
              <w:ind w:left="28"/>
              <w:contextualSpacing/>
              <w:jc w:val="both"/>
              <w:rPr>
                <w:bCs/>
                <w:sz w:val="28"/>
                <w:szCs w:val="28"/>
              </w:rPr>
            </w:pPr>
            <w:r w:rsidRPr="007C0668">
              <w:rPr>
                <w:bCs/>
                <w:sz w:val="28"/>
                <w:szCs w:val="28"/>
              </w:rPr>
              <w:t>Муниципальное автономное общеобразовательное учреждение Носовская  основная общеобразовательная школа</w:t>
            </w:r>
          </w:p>
          <w:p w:rsidR="008F47FE" w:rsidRPr="007C0668" w:rsidRDefault="008F47FE" w:rsidP="00304786">
            <w:pPr>
              <w:contextualSpacing/>
              <w:jc w:val="both"/>
              <w:rPr>
                <w:bCs/>
                <w:sz w:val="28"/>
                <w:szCs w:val="28"/>
              </w:rPr>
            </w:pP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Начальное общее, основное общее образование</w:t>
            </w:r>
          </w:p>
        </w:tc>
        <w:tc>
          <w:tcPr>
            <w:tcW w:w="9215" w:type="dxa"/>
            <w:shd w:val="clear" w:color="auto" w:fill="auto"/>
          </w:tcPr>
          <w:p w:rsidR="008F47FE" w:rsidRPr="007C0668" w:rsidRDefault="008F47FE" w:rsidP="00304786">
            <w:pPr>
              <w:spacing w:line="276" w:lineRule="auto"/>
              <w:ind w:left="567"/>
              <w:contextualSpacing/>
              <w:jc w:val="both"/>
              <w:rPr>
                <w:sz w:val="28"/>
                <w:szCs w:val="28"/>
              </w:rPr>
            </w:pPr>
            <w:r w:rsidRPr="007C0668">
              <w:rPr>
                <w:b/>
                <w:sz w:val="28"/>
                <w:szCs w:val="28"/>
              </w:rPr>
              <w:t xml:space="preserve"> Село: </w:t>
            </w:r>
            <w:r w:rsidRPr="007C0668">
              <w:rPr>
                <w:sz w:val="28"/>
                <w:szCs w:val="28"/>
              </w:rPr>
              <w:t>Носовая.</w:t>
            </w:r>
          </w:p>
          <w:p w:rsidR="008F47FE" w:rsidRPr="007C0668" w:rsidRDefault="008F47FE" w:rsidP="00304786">
            <w:pPr>
              <w:spacing w:line="276" w:lineRule="auto"/>
              <w:ind w:firstLine="567"/>
              <w:jc w:val="both"/>
              <w:rPr>
                <w:sz w:val="28"/>
                <w:szCs w:val="28"/>
              </w:rPr>
            </w:pPr>
            <w:r w:rsidRPr="007C0668">
              <w:rPr>
                <w:sz w:val="28"/>
                <w:szCs w:val="28"/>
              </w:rPr>
              <w:t xml:space="preserve"> </w:t>
            </w:r>
            <w:r w:rsidRPr="007C0668">
              <w:rPr>
                <w:b/>
                <w:sz w:val="28"/>
                <w:szCs w:val="28"/>
              </w:rPr>
              <w:t>Сельский</w:t>
            </w:r>
            <w:r w:rsidRPr="007C0668">
              <w:rPr>
                <w:sz w:val="28"/>
                <w:szCs w:val="28"/>
              </w:rPr>
              <w:t xml:space="preserve"> </w:t>
            </w:r>
            <w:r w:rsidRPr="007C0668">
              <w:rPr>
                <w:b/>
                <w:sz w:val="28"/>
                <w:szCs w:val="28"/>
              </w:rPr>
              <w:t>поселок:</w:t>
            </w:r>
            <w:r w:rsidRPr="007C0668">
              <w:rPr>
                <w:sz w:val="28"/>
                <w:szCs w:val="28"/>
              </w:rPr>
              <w:t xml:space="preserve"> Жаренский.</w:t>
            </w:r>
          </w:p>
          <w:p w:rsidR="008F47FE" w:rsidRPr="007C0668" w:rsidRDefault="008F47FE" w:rsidP="00304786">
            <w:pPr>
              <w:spacing w:line="276" w:lineRule="auto"/>
              <w:ind w:firstLine="567"/>
              <w:jc w:val="both"/>
              <w:rPr>
                <w:sz w:val="28"/>
                <w:szCs w:val="28"/>
              </w:rPr>
            </w:pPr>
            <w:r w:rsidRPr="007C0668">
              <w:rPr>
                <w:sz w:val="28"/>
                <w:szCs w:val="28"/>
              </w:rPr>
              <w:t xml:space="preserve"> </w:t>
            </w:r>
            <w:r w:rsidRPr="007C0668">
              <w:rPr>
                <w:b/>
                <w:sz w:val="28"/>
                <w:szCs w:val="28"/>
              </w:rPr>
              <w:t>Деревни:</w:t>
            </w:r>
            <w:r w:rsidRPr="007C0668">
              <w:rPr>
                <w:sz w:val="28"/>
                <w:szCs w:val="28"/>
              </w:rPr>
              <w:t xml:space="preserve"> Высоковка, Шилиха.</w:t>
            </w:r>
          </w:p>
          <w:p w:rsidR="008F47FE" w:rsidRPr="007C0668" w:rsidRDefault="008F47FE" w:rsidP="00304786">
            <w:pPr>
              <w:spacing w:line="276" w:lineRule="auto"/>
              <w:jc w:val="both"/>
              <w:rPr>
                <w:b/>
                <w:sz w:val="28"/>
                <w:szCs w:val="28"/>
                <w:lang w:val="en-US"/>
              </w:rPr>
            </w:pPr>
          </w:p>
        </w:tc>
      </w:tr>
      <w:tr w:rsidR="008F47FE" w:rsidRPr="007C0668" w:rsidTr="00304786">
        <w:tc>
          <w:tcPr>
            <w:tcW w:w="53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t>8</w:t>
            </w:r>
          </w:p>
        </w:tc>
        <w:tc>
          <w:tcPr>
            <w:tcW w:w="3118" w:type="dxa"/>
            <w:shd w:val="clear" w:color="auto" w:fill="auto"/>
          </w:tcPr>
          <w:p w:rsidR="008F47FE" w:rsidRPr="007C0668" w:rsidRDefault="008F47FE" w:rsidP="00304786">
            <w:pPr>
              <w:contextualSpacing/>
              <w:jc w:val="both"/>
              <w:rPr>
                <w:bCs/>
                <w:sz w:val="28"/>
                <w:szCs w:val="28"/>
              </w:rPr>
            </w:pPr>
            <w:r w:rsidRPr="007C0668">
              <w:rPr>
                <w:bCs/>
                <w:sz w:val="28"/>
                <w:szCs w:val="28"/>
              </w:rPr>
              <w:t xml:space="preserve">Муниципальное </w:t>
            </w:r>
            <w:r w:rsidRPr="007C0668">
              <w:rPr>
                <w:bCs/>
                <w:sz w:val="28"/>
                <w:szCs w:val="28"/>
              </w:rPr>
              <w:lastRenderedPageBreak/>
              <w:t>автономное общеобразовательное учреждение Чемашихинская начальная школа</w:t>
            </w:r>
          </w:p>
        </w:tc>
        <w:tc>
          <w:tcPr>
            <w:tcW w:w="1954" w:type="dxa"/>
            <w:shd w:val="clear" w:color="auto" w:fill="auto"/>
          </w:tcPr>
          <w:p w:rsidR="008F47FE" w:rsidRPr="007C0668" w:rsidRDefault="008F47FE" w:rsidP="00304786">
            <w:pPr>
              <w:spacing w:line="276" w:lineRule="auto"/>
              <w:jc w:val="center"/>
              <w:rPr>
                <w:bCs/>
                <w:sz w:val="28"/>
                <w:szCs w:val="28"/>
              </w:rPr>
            </w:pPr>
            <w:r w:rsidRPr="007C0668">
              <w:rPr>
                <w:bCs/>
                <w:sz w:val="28"/>
                <w:szCs w:val="28"/>
              </w:rPr>
              <w:lastRenderedPageBreak/>
              <w:t xml:space="preserve">Начальное </w:t>
            </w:r>
            <w:r w:rsidRPr="007C0668">
              <w:rPr>
                <w:bCs/>
                <w:sz w:val="28"/>
                <w:szCs w:val="28"/>
              </w:rPr>
              <w:lastRenderedPageBreak/>
              <w:t>общее образование</w:t>
            </w:r>
          </w:p>
        </w:tc>
        <w:tc>
          <w:tcPr>
            <w:tcW w:w="9215" w:type="dxa"/>
            <w:shd w:val="clear" w:color="auto" w:fill="auto"/>
          </w:tcPr>
          <w:p w:rsidR="008F47FE" w:rsidRPr="007C0668" w:rsidRDefault="008F47FE" w:rsidP="00304786">
            <w:pPr>
              <w:spacing w:line="276" w:lineRule="auto"/>
              <w:ind w:left="567"/>
              <w:contextualSpacing/>
              <w:jc w:val="both"/>
              <w:rPr>
                <w:sz w:val="28"/>
                <w:szCs w:val="28"/>
              </w:rPr>
            </w:pPr>
            <w:r w:rsidRPr="007C0668">
              <w:rPr>
                <w:b/>
                <w:sz w:val="28"/>
                <w:szCs w:val="28"/>
              </w:rPr>
              <w:lastRenderedPageBreak/>
              <w:t>Село:</w:t>
            </w:r>
            <w:r w:rsidRPr="007C0668">
              <w:rPr>
                <w:sz w:val="28"/>
                <w:szCs w:val="28"/>
              </w:rPr>
              <w:t xml:space="preserve"> Чемашиха.</w:t>
            </w:r>
          </w:p>
          <w:p w:rsidR="008F47FE" w:rsidRPr="007C0668" w:rsidRDefault="008F47FE" w:rsidP="00304786">
            <w:pPr>
              <w:spacing w:line="276" w:lineRule="auto"/>
              <w:jc w:val="both"/>
              <w:rPr>
                <w:b/>
                <w:sz w:val="28"/>
                <w:szCs w:val="28"/>
              </w:rPr>
            </w:pPr>
          </w:p>
        </w:tc>
      </w:tr>
    </w:tbl>
    <w:p w:rsidR="008F47FE" w:rsidRDefault="008F47FE" w:rsidP="008F47FE">
      <w:pPr>
        <w:widowControl w:val="0"/>
        <w:spacing w:line="360" w:lineRule="auto"/>
        <w:ind w:firstLine="5103"/>
        <w:jc w:val="center"/>
        <w:rPr>
          <w:sz w:val="28"/>
          <w:szCs w:val="28"/>
        </w:rPr>
        <w:sectPr w:rsidR="008F47FE" w:rsidSect="007C0668">
          <w:pgSz w:w="16838" w:h="11906" w:orient="landscape" w:code="9"/>
          <w:pgMar w:top="1418" w:right="1134" w:bottom="851" w:left="1134" w:header="720" w:footer="720" w:gutter="0"/>
          <w:cols w:space="720"/>
        </w:sectPr>
      </w:pPr>
    </w:p>
    <w:p w:rsidR="0026381A" w:rsidRDefault="0026381A"/>
    <w:sectPr w:rsidR="0026381A" w:rsidSect="008B4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8F47FE"/>
    <w:rsid w:val="00062087"/>
    <w:rsid w:val="0026381A"/>
    <w:rsid w:val="008B407F"/>
    <w:rsid w:val="008F47FE"/>
    <w:rsid w:val="00C21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1183</Words>
  <Characters>6746</Characters>
  <Application>Microsoft Office Word</Application>
  <DocSecurity>0</DocSecurity>
  <Lines>56</Lines>
  <Paragraphs>15</Paragraphs>
  <ScaleCrop>false</ScaleCrop>
  <Company>StartSoft</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2024-09-30T12:10:00Z</dcterms:created>
  <dcterms:modified xsi:type="dcterms:W3CDTF">2024-09-30T12:10:00Z</dcterms:modified>
</cp:coreProperties>
</file>