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939" w:type="pct"/>
        <w:tblCellSpacing w:w="15" w:type="dxa"/>
        <w:tblInd w:w="-806" w:type="dxa"/>
        <w:tblCellMar>
          <w:top w:w="15" w:type="dxa"/>
          <w:left w:w="15" w:type="dxa"/>
          <w:bottom w:w="15" w:type="dxa"/>
          <w:right w:w="15" w:type="dxa"/>
        </w:tblCellMar>
        <w:tblLook w:val="04A0"/>
      </w:tblPr>
      <w:tblGrid>
        <w:gridCol w:w="11219"/>
      </w:tblGrid>
      <w:tr w:rsidR="001928EB" w:rsidRPr="00956E48" w:rsidTr="00786FDC">
        <w:trPr>
          <w:trHeight w:val="163"/>
          <w:tblCellSpacing w:w="15" w:type="dxa"/>
        </w:trPr>
        <w:tc>
          <w:tcPr>
            <w:tcW w:w="4973" w:type="pct"/>
            <w:hideMark/>
          </w:tcPr>
          <w:p w:rsidR="001928EB" w:rsidRPr="001928EB" w:rsidRDefault="001928EB" w:rsidP="00786FDC">
            <w:pPr>
              <w:spacing w:after="0" w:line="240" w:lineRule="auto"/>
              <w:rPr>
                <w:rFonts w:ascii="Times New Roman" w:eastAsia="Times New Roman" w:hAnsi="Times New Roman" w:cs="Times New Roman"/>
                <w:sz w:val="28"/>
                <w:szCs w:val="28"/>
                <w:lang w:eastAsia="ru-RU"/>
              </w:rPr>
            </w:pPr>
          </w:p>
          <w:p w:rsidR="00E83091" w:rsidRDefault="007F1749" w:rsidP="00786FDC">
            <w:pPr>
              <w:spacing w:after="0" w:line="240" w:lineRule="auto"/>
              <w:jc w:val="center"/>
              <w:rPr>
                <w:rFonts w:ascii="Times New Roman" w:eastAsia="Times New Roman" w:hAnsi="Times New Roman" w:cs="Times New Roman"/>
                <w:sz w:val="28"/>
                <w:szCs w:val="28"/>
                <w:lang w:eastAsia="ru-RU"/>
              </w:rPr>
            </w:pPr>
            <w:r w:rsidRPr="007F1749">
              <w:rPr>
                <w:rFonts w:ascii="Times New Roman" w:eastAsia="Times New Roman" w:hAnsi="Times New Roman" w:cs="Times New Roman"/>
                <w:sz w:val="28"/>
                <w:szCs w:val="28"/>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3.2pt;height:510.4pt" o:ole="">
                  <v:imagedata r:id="rId8" o:title=""/>
                </v:shape>
                <o:OLEObject Type="Embed" ProgID="FoxitReader.Document" ShapeID="_x0000_i1025" DrawAspect="Content" ObjectID="_1780744127" r:id="rId9"/>
              </w:object>
            </w: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6973D2">
            <w:pPr>
              <w:spacing w:after="0" w:line="240" w:lineRule="auto"/>
              <w:rPr>
                <w:rFonts w:ascii="Times New Roman" w:eastAsia="Times New Roman" w:hAnsi="Times New Roman" w:cs="Times New Roman"/>
                <w:sz w:val="28"/>
                <w:szCs w:val="28"/>
                <w:lang w:eastAsia="ru-RU"/>
              </w:rPr>
            </w:pPr>
          </w:p>
          <w:p w:rsidR="00E83091" w:rsidRDefault="00E83091" w:rsidP="006973D2">
            <w:pPr>
              <w:spacing w:after="0" w:line="240" w:lineRule="auto"/>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E83091" w:rsidRDefault="00E83091" w:rsidP="00786FDC">
            <w:pPr>
              <w:spacing w:after="0" w:line="240" w:lineRule="auto"/>
              <w:jc w:val="center"/>
              <w:rPr>
                <w:rFonts w:ascii="Times New Roman" w:eastAsia="Times New Roman" w:hAnsi="Times New Roman" w:cs="Times New Roman"/>
                <w:sz w:val="28"/>
                <w:szCs w:val="28"/>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Муниципальное автономное  общеобразовательное учреждение</w:t>
            </w:r>
          </w:p>
        </w:tc>
      </w:tr>
      <w:tr w:rsidR="001928EB" w:rsidRPr="00956E48" w:rsidTr="00786FDC">
        <w:trPr>
          <w:trHeight w:val="163"/>
          <w:tblCellSpacing w:w="15" w:type="dxa"/>
        </w:trPr>
        <w:tc>
          <w:tcPr>
            <w:tcW w:w="4973" w:type="pct"/>
            <w:hideMark/>
          </w:tcPr>
          <w:p w:rsidR="001928EB" w:rsidRPr="00956E48" w:rsidRDefault="001928EB" w:rsidP="00786FDC">
            <w:pPr>
              <w:spacing w:after="0" w:line="240" w:lineRule="auto"/>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lastRenderedPageBreak/>
              <w:t>Чемашихинская начальная школа</w:t>
            </w:r>
          </w:p>
        </w:tc>
      </w:tr>
      <w:tr w:rsidR="001928EB" w:rsidRPr="00956E48" w:rsidTr="00786FDC">
        <w:trPr>
          <w:trHeight w:val="163"/>
          <w:tblCellSpacing w:w="15" w:type="dxa"/>
        </w:trPr>
        <w:tc>
          <w:tcPr>
            <w:tcW w:w="4973" w:type="pct"/>
            <w:hideMark/>
          </w:tcPr>
          <w:p w:rsidR="001928EB" w:rsidRPr="00956E48" w:rsidRDefault="001928EB" w:rsidP="00786FDC">
            <w:pPr>
              <w:spacing w:after="0" w:line="240" w:lineRule="auto"/>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(МАОУ Чемашихинская начальная школа)</w:t>
            </w:r>
          </w:p>
        </w:tc>
      </w:tr>
      <w:tr w:rsidR="001928EB" w:rsidRPr="00956E48" w:rsidTr="00786FDC">
        <w:trPr>
          <w:trHeight w:val="2594"/>
          <w:tblCellSpacing w:w="15" w:type="dxa"/>
        </w:trPr>
        <w:tc>
          <w:tcPr>
            <w:tcW w:w="4973" w:type="pct"/>
            <w:hideMark/>
          </w:tcPr>
          <w:p w:rsidR="001928EB" w:rsidRPr="00956E48" w:rsidRDefault="001928EB" w:rsidP="00786FDC">
            <w:pPr>
              <w:spacing w:after="0" w:line="240" w:lineRule="auto"/>
              <w:rPr>
                <w:rFonts w:ascii="Times New Roman" w:eastAsia="Times New Roman" w:hAnsi="Times New Roman" w:cs="Times New Roman"/>
                <w:sz w:val="28"/>
                <w:szCs w:val="28"/>
                <w:vertAlign w:val="superscript"/>
                <w:lang w:eastAsia="ru-RU"/>
              </w:rPr>
            </w:pPr>
          </w:p>
          <w:tbl>
            <w:tblPr>
              <w:tblStyle w:val="a3"/>
              <w:tblpPr w:leftFromText="180" w:rightFromText="180" w:vertAnchor="text" w:horzAnchor="margin" w:tblpX="-572" w:tblpY="-200"/>
              <w:tblOverlap w:val="never"/>
              <w:tblW w:w="10551" w:type="dxa"/>
              <w:tblLook w:val="04A0"/>
            </w:tblPr>
            <w:tblGrid>
              <w:gridCol w:w="3680"/>
              <w:gridCol w:w="3260"/>
              <w:gridCol w:w="3611"/>
            </w:tblGrid>
            <w:tr w:rsidR="001928EB" w:rsidRPr="00956E48" w:rsidTr="00786FDC">
              <w:trPr>
                <w:trHeight w:val="952"/>
              </w:trPr>
              <w:tc>
                <w:tcPr>
                  <w:tcW w:w="1744" w:type="pct"/>
                </w:tcPr>
                <w:p w:rsidR="001928EB" w:rsidRPr="00956E48" w:rsidRDefault="001928EB" w:rsidP="00786FDC">
                  <w:pP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СОГЛАСОВАНО</w:t>
                  </w:r>
                </w:p>
                <w:p w:rsidR="001928EB" w:rsidRPr="00956E48" w:rsidRDefault="001928EB" w:rsidP="00786FDC">
                  <w:pP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Педагогическим советом  МАОУ Чемашихинская начальная школа </w:t>
                  </w:r>
                </w:p>
                <w:p w:rsidR="001928EB" w:rsidRPr="00956E48" w:rsidRDefault="001928EB" w:rsidP="00786FDC">
                  <w:pPr>
                    <w:rPr>
                      <w:rFonts w:ascii="Times New Roman" w:eastAsia="Times New Roman" w:hAnsi="Times New Roman" w:cs="Times New Roman"/>
                      <w:sz w:val="28"/>
                      <w:szCs w:val="28"/>
                      <w:vertAlign w:val="superscript"/>
                      <w:lang w:eastAsia="ru-RU"/>
                    </w:rPr>
                  </w:pPr>
                  <w:r w:rsidRPr="00956E48">
                    <w:rPr>
                      <w:rFonts w:ascii="Times New Roman" w:eastAsia="Times New Roman" w:hAnsi="Times New Roman" w:cs="Times New Roman"/>
                      <w:sz w:val="28"/>
                      <w:szCs w:val="28"/>
                      <w:lang w:eastAsia="ru-RU"/>
                    </w:rPr>
                    <w:t xml:space="preserve">Протокол от  </w:t>
                  </w:r>
                  <w:r w:rsidR="00E83091">
                    <w:rPr>
                      <w:rFonts w:ascii="Times New Roman" w:eastAsia="Times New Roman" w:hAnsi="Times New Roman" w:cs="Times New Roman"/>
                      <w:sz w:val="28"/>
                      <w:szCs w:val="28"/>
                      <w:lang w:eastAsia="ru-RU"/>
                    </w:rPr>
                    <w:t>14</w:t>
                  </w:r>
                  <w:r w:rsidRPr="00956E48">
                    <w:rPr>
                      <w:rFonts w:ascii="Times New Roman" w:eastAsia="Times New Roman" w:hAnsi="Times New Roman" w:cs="Times New Roman"/>
                      <w:sz w:val="28"/>
                      <w:szCs w:val="28"/>
                      <w:lang w:eastAsia="ru-RU"/>
                    </w:rPr>
                    <w:t>.</w:t>
                  </w:r>
                  <w:r w:rsidR="00E83091">
                    <w:rPr>
                      <w:rFonts w:ascii="Times New Roman" w:eastAsia="Times New Roman" w:hAnsi="Times New Roman" w:cs="Times New Roman"/>
                      <w:sz w:val="28"/>
                      <w:szCs w:val="28"/>
                      <w:lang w:eastAsia="ru-RU"/>
                    </w:rPr>
                    <w:t>06</w:t>
                  </w:r>
                  <w:r w:rsidRPr="00956E48">
                    <w:rPr>
                      <w:rFonts w:ascii="Times New Roman" w:eastAsia="Times New Roman" w:hAnsi="Times New Roman" w:cs="Times New Roman"/>
                      <w:sz w:val="28"/>
                      <w:szCs w:val="28"/>
                      <w:lang w:eastAsia="ru-RU"/>
                    </w:rPr>
                    <w:t>.202</w:t>
                  </w:r>
                  <w:r w:rsidR="00E83091">
                    <w:rPr>
                      <w:rFonts w:ascii="Times New Roman" w:eastAsia="Times New Roman" w:hAnsi="Times New Roman" w:cs="Times New Roman"/>
                      <w:sz w:val="28"/>
                      <w:szCs w:val="28"/>
                      <w:lang w:eastAsia="ru-RU"/>
                    </w:rPr>
                    <w:t>3</w:t>
                  </w:r>
                  <w:r w:rsidRPr="00956E48">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E83091">
                    <w:rPr>
                      <w:rFonts w:ascii="Times New Roman" w:eastAsia="Times New Roman" w:hAnsi="Times New Roman" w:cs="Times New Roman"/>
                      <w:sz w:val="28"/>
                      <w:szCs w:val="28"/>
                      <w:lang w:eastAsia="ru-RU"/>
                    </w:rPr>
                    <w:t>5</w:t>
                  </w:r>
                </w:p>
                <w:p w:rsidR="001928EB" w:rsidRPr="00956E48" w:rsidRDefault="001928EB" w:rsidP="00786FDC">
                  <w:pPr>
                    <w:rPr>
                      <w:rFonts w:ascii="Times New Roman" w:eastAsia="Times New Roman" w:hAnsi="Times New Roman" w:cs="Times New Roman"/>
                      <w:sz w:val="28"/>
                      <w:szCs w:val="28"/>
                      <w:vertAlign w:val="superscript"/>
                      <w:lang w:eastAsia="ru-RU"/>
                    </w:rPr>
                  </w:pPr>
                </w:p>
              </w:tc>
              <w:tc>
                <w:tcPr>
                  <w:tcW w:w="1545" w:type="pct"/>
                </w:tcPr>
                <w:p w:rsidR="001928EB" w:rsidRPr="00956E48" w:rsidRDefault="001928EB" w:rsidP="00786FDC">
                  <w:pPr>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ПРИНЯТО </w:t>
                  </w:r>
                </w:p>
                <w:p w:rsidR="001928EB" w:rsidRPr="00956E48" w:rsidRDefault="001928EB" w:rsidP="00786FDC">
                  <w:pPr>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с  учетом мнения</w:t>
                  </w:r>
                </w:p>
                <w:p w:rsidR="001928EB" w:rsidRPr="00956E48" w:rsidRDefault="001928EB" w:rsidP="00786FDC">
                  <w:pP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 Совета родителей </w:t>
                  </w:r>
                </w:p>
                <w:p w:rsidR="001928EB" w:rsidRPr="00956E48" w:rsidRDefault="001928EB" w:rsidP="00786FDC">
                  <w:pPr>
                    <w:rPr>
                      <w:rFonts w:ascii="Times New Roman" w:eastAsia="Times New Roman" w:hAnsi="Times New Roman" w:cs="Times New Roman"/>
                      <w:sz w:val="28"/>
                      <w:szCs w:val="28"/>
                      <w:lang w:eastAsia="ru-RU"/>
                    </w:rPr>
                  </w:pPr>
                </w:p>
                <w:p w:rsidR="001928EB" w:rsidRPr="00956E48" w:rsidRDefault="001928EB" w:rsidP="00786FDC">
                  <w:pPr>
                    <w:rPr>
                      <w:rFonts w:ascii="Times New Roman" w:eastAsia="Times New Roman" w:hAnsi="Times New Roman" w:cs="Times New Roman"/>
                      <w:sz w:val="28"/>
                      <w:szCs w:val="28"/>
                      <w:vertAlign w:val="superscript"/>
                      <w:lang w:eastAsia="ru-RU"/>
                    </w:rPr>
                  </w:pPr>
                  <w:r w:rsidRPr="00956E48">
                    <w:rPr>
                      <w:rFonts w:ascii="Times New Roman" w:eastAsia="Times New Roman" w:hAnsi="Times New Roman" w:cs="Times New Roman"/>
                      <w:sz w:val="28"/>
                      <w:szCs w:val="28"/>
                      <w:lang w:eastAsia="ru-RU"/>
                    </w:rPr>
                    <w:t xml:space="preserve">Протокол от </w:t>
                  </w:r>
                  <w:r w:rsidR="00E83091">
                    <w:rPr>
                      <w:rFonts w:ascii="Times New Roman" w:eastAsia="Times New Roman" w:hAnsi="Times New Roman" w:cs="Times New Roman"/>
                      <w:sz w:val="28"/>
                      <w:szCs w:val="28"/>
                      <w:lang w:eastAsia="ru-RU"/>
                    </w:rPr>
                    <w:t>14</w:t>
                  </w:r>
                  <w:r>
                    <w:rPr>
                      <w:rFonts w:ascii="Times New Roman" w:eastAsia="Times New Roman" w:hAnsi="Times New Roman" w:cs="Times New Roman"/>
                      <w:sz w:val="28"/>
                      <w:szCs w:val="28"/>
                      <w:lang w:eastAsia="ru-RU"/>
                    </w:rPr>
                    <w:t>.</w:t>
                  </w:r>
                  <w:r w:rsidR="00E83091">
                    <w:rPr>
                      <w:rFonts w:ascii="Times New Roman" w:eastAsia="Times New Roman" w:hAnsi="Times New Roman" w:cs="Times New Roman"/>
                      <w:sz w:val="28"/>
                      <w:szCs w:val="28"/>
                      <w:lang w:eastAsia="ru-RU"/>
                    </w:rPr>
                    <w:t>06</w:t>
                  </w:r>
                  <w:r>
                    <w:rPr>
                      <w:rFonts w:ascii="Times New Roman" w:eastAsia="Times New Roman" w:hAnsi="Times New Roman" w:cs="Times New Roman"/>
                      <w:sz w:val="28"/>
                      <w:szCs w:val="28"/>
                      <w:lang w:eastAsia="ru-RU"/>
                    </w:rPr>
                    <w:t>.202</w:t>
                  </w:r>
                  <w:r w:rsidR="00E83091">
                    <w:rPr>
                      <w:rFonts w:ascii="Times New Roman" w:eastAsia="Times New Roman" w:hAnsi="Times New Roman" w:cs="Times New Roman"/>
                      <w:sz w:val="28"/>
                      <w:szCs w:val="28"/>
                      <w:lang w:eastAsia="ru-RU"/>
                    </w:rPr>
                    <w:t>3</w:t>
                  </w:r>
                  <w:r w:rsidRPr="00956E48">
                    <w:rPr>
                      <w:rFonts w:ascii="Times New Roman" w:eastAsia="Times New Roman" w:hAnsi="Times New Roman" w:cs="Times New Roman"/>
                      <w:sz w:val="28"/>
                      <w:szCs w:val="28"/>
                      <w:lang w:eastAsia="ru-RU"/>
                    </w:rPr>
                    <w:t xml:space="preserve"> № </w:t>
                  </w:r>
                  <w:r w:rsidR="00E83091">
                    <w:rPr>
                      <w:rFonts w:ascii="Times New Roman" w:eastAsia="Times New Roman" w:hAnsi="Times New Roman" w:cs="Times New Roman"/>
                      <w:sz w:val="28"/>
                      <w:szCs w:val="28"/>
                      <w:lang w:eastAsia="ru-RU"/>
                    </w:rPr>
                    <w:t>5</w:t>
                  </w:r>
                </w:p>
                <w:p w:rsidR="001928EB" w:rsidRPr="00956E48" w:rsidRDefault="001928EB" w:rsidP="00786FDC">
                  <w:pPr>
                    <w:jc w:val="center"/>
                    <w:rPr>
                      <w:rFonts w:ascii="Times New Roman" w:eastAsia="Times New Roman" w:hAnsi="Times New Roman" w:cs="Times New Roman"/>
                      <w:sz w:val="28"/>
                      <w:szCs w:val="28"/>
                      <w:vertAlign w:val="superscript"/>
                      <w:lang w:eastAsia="ru-RU"/>
                    </w:rPr>
                  </w:pPr>
                </w:p>
              </w:tc>
              <w:tc>
                <w:tcPr>
                  <w:tcW w:w="1711" w:type="pct"/>
                </w:tcPr>
                <w:p w:rsidR="001928EB" w:rsidRPr="00956E48" w:rsidRDefault="001928EB" w:rsidP="00786FDC">
                  <w:pPr>
                    <w:jc w:val="right"/>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УТВЕРЖДЕНО</w:t>
                  </w:r>
                </w:p>
                <w:p w:rsidR="001928EB" w:rsidRPr="00956E48" w:rsidRDefault="001928EB" w:rsidP="00786FDC">
                  <w:pPr>
                    <w:jc w:val="right"/>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Заведующий</w:t>
                  </w:r>
                </w:p>
                <w:p w:rsidR="001928EB" w:rsidRPr="00956E48" w:rsidRDefault="001928EB" w:rsidP="00786FDC">
                  <w:pPr>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МАОУ Чемашихинская начальная школа</w:t>
                  </w:r>
                </w:p>
                <w:p w:rsidR="001928EB" w:rsidRPr="00956E48" w:rsidRDefault="001928EB" w:rsidP="00786FDC">
                  <w:pPr>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__________/И.А.Сакова/</w:t>
                  </w:r>
                </w:p>
                <w:p w:rsidR="001928EB" w:rsidRDefault="001928EB" w:rsidP="00786FDC">
                  <w:pPr>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Приказ от </w:t>
                  </w:r>
                  <w:r w:rsidR="00E83091">
                    <w:rPr>
                      <w:rFonts w:ascii="Times New Roman" w:eastAsia="Times New Roman" w:hAnsi="Times New Roman" w:cs="Times New Roman"/>
                      <w:sz w:val="28"/>
                      <w:szCs w:val="28"/>
                      <w:lang w:eastAsia="ru-RU"/>
                    </w:rPr>
                    <w:t>14</w:t>
                  </w:r>
                  <w:r w:rsidRPr="00956E48">
                    <w:rPr>
                      <w:rFonts w:ascii="Times New Roman" w:eastAsia="Times New Roman" w:hAnsi="Times New Roman" w:cs="Times New Roman"/>
                      <w:sz w:val="28"/>
                      <w:szCs w:val="28"/>
                      <w:lang w:eastAsia="ru-RU"/>
                    </w:rPr>
                    <w:t>.</w:t>
                  </w:r>
                  <w:r w:rsidR="00E83091">
                    <w:rPr>
                      <w:rFonts w:ascii="Times New Roman" w:eastAsia="Times New Roman" w:hAnsi="Times New Roman" w:cs="Times New Roman"/>
                      <w:sz w:val="28"/>
                      <w:szCs w:val="28"/>
                      <w:lang w:eastAsia="ru-RU"/>
                    </w:rPr>
                    <w:t>06</w:t>
                  </w:r>
                  <w:r w:rsidRPr="00956E48">
                    <w:rPr>
                      <w:rFonts w:ascii="Times New Roman" w:eastAsia="Times New Roman" w:hAnsi="Times New Roman" w:cs="Times New Roman"/>
                      <w:sz w:val="28"/>
                      <w:szCs w:val="28"/>
                      <w:lang w:eastAsia="ru-RU"/>
                    </w:rPr>
                    <w:t>.202</w:t>
                  </w:r>
                  <w:r w:rsidR="00E83091">
                    <w:rPr>
                      <w:rFonts w:ascii="Times New Roman" w:eastAsia="Times New Roman" w:hAnsi="Times New Roman" w:cs="Times New Roman"/>
                      <w:sz w:val="28"/>
                      <w:szCs w:val="28"/>
                      <w:lang w:eastAsia="ru-RU"/>
                    </w:rPr>
                    <w:t>3</w:t>
                  </w:r>
                  <w:r w:rsidRPr="00956E48">
                    <w:rPr>
                      <w:rFonts w:ascii="Times New Roman" w:eastAsia="Times New Roman" w:hAnsi="Times New Roman" w:cs="Times New Roman"/>
                      <w:sz w:val="28"/>
                      <w:szCs w:val="28"/>
                      <w:lang w:eastAsia="ru-RU"/>
                    </w:rPr>
                    <w:t xml:space="preserve"> г.</w:t>
                  </w:r>
                </w:p>
                <w:p w:rsidR="001928EB" w:rsidRPr="00956E48" w:rsidRDefault="001928EB" w:rsidP="00E83091">
                  <w:pPr>
                    <w:rPr>
                      <w:rFonts w:ascii="Times New Roman" w:eastAsia="Times New Roman" w:hAnsi="Times New Roman" w:cs="Times New Roman"/>
                      <w:sz w:val="28"/>
                      <w:szCs w:val="28"/>
                      <w:vertAlign w:val="superscript"/>
                      <w:lang w:eastAsia="ru-RU"/>
                    </w:rPr>
                  </w:pPr>
                  <w:r w:rsidRPr="00956E48">
                    <w:rPr>
                      <w:rFonts w:ascii="Times New Roman" w:eastAsia="Times New Roman" w:hAnsi="Times New Roman" w:cs="Times New Roman"/>
                      <w:sz w:val="28"/>
                      <w:szCs w:val="28"/>
                      <w:lang w:eastAsia="ru-RU"/>
                    </w:rPr>
                    <w:t xml:space="preserve"> № </w:t>
                  </w:r>
                  <w:r w:rsidR="00E83091">
                    <w:rPr>
                      <w:rFonts w:ascii="Times New Roman" w:eastAsia="Times New Roman" w:hAnsi="Times New Roman" w:cs="Times New Roman"/>
                      <w:sz w:val="28"/>
                      <w:szCs w:val="28"/>
                      <w:lang w:eastAsia="ru-RU"/>
                    </w:rPr>
                    <w:t>28</w:t>
                  </w:r>
                </w:p>
              </w:tc>
            </w:tr>
          </w:tbl>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vertAlign w:val="superscript"/>
                <w:lang w:eastAsia="ru-RU"/>
              </w:rPr>
            </w:pPr>
          </w:p>
          <w:p w:rsidR="001928EB" w:rsidRPr="00956E48" w:rsidRDefault="001928EB" w:rsidP="00786FDC">
            <w:pPr>
              <w:spacing w:after="0" w:line="240" w:lineRule="auto"/>
              <w:jc w:val="center"/>
              <w:rPr>
                <w:rFonts w:ascii="Times New Roman" w:eastAsia="Times New Roman" w:hAnsi="Times New Roman" w:cs="Times New Roman"/>
                <w:sz w:val="28"/>
                <w:szCs w:val="28"/>
                <w:lang w:eastAsia="ru-RU"/>
              </w:rPr>
            </w:pPr>
          </w:p>
        </w:tc>
      </w:tr>
    </w:tbl>
    <w:p w:rsidR="001928EB" w:rsidRPr="00956E48" w:rsidRDefault="001928EB" w:rsidP="001928EB">
      <w:pPr>
        <w:spacing w:after="0" w:line="240" w:lineRule="auto"/>
        <w:rPr>
          <w:rFonts w:ascii="Times New Roman" w:eastAsia="Times New Roman" w:hAnsi="Times New Roman" w:cs="Times New Roman"/>
          <w:vanish/>
          <w:sz w:val="28"/>
          <w:szCs w:val="28"/>
          <w:lang w:eastAsia="ru-RU"/>
        </w:rPr>
      </w:pPr>
    </w:p>
    <w:p w:rsidR="001928EB" w:rsidRPr="00956E48" w:rsidRDefault="001928EB" w:rsidP="001928EB">
      <w:pPr>
        <w:spacing w:before="100" w:beforeAutospacing="1" w:after="100" w:afterAutospacing="1" w:line="240" w:lineRule="auto"/>
        <w:rPr>
          <w:rFonts w:ascii="Times New Roman" w:eastAsia="Times New Roman" w:hAnsi="Times New Roman" w:cs="Times New Roman"/>
          <w:b/>
          <w:bCs/>
          <w:sz w:val="28"/>
          <w:szCs w:val="28"/>
          <w:lang w:eastAsia="ru-RU"/>
        </w:rPr>
      </w:pPr>
    </w:p>
    <w:p w:rsidR="001928EB" w:rsidRDefault="001928EB" w:rsidP="001928EB">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56E48">
        <w:rPr>
          <w:rFonts w:ascii="Times New Roman" w:eastAsia="Times New Roman" w:hAnsi="Times New Roman" w:cs="Times New Roman"/>
          <w:b/>
          <w:bCs/>
          <w:sz w:val="28"/>
          <w:szCs w:val="28"/>
          <w:lang w:eastAsia="ru-RU"/>
        </w:rPr>
        <w:t>ПОЛОЖЕНИЕ</w:t>
      </w:r>
      <w:r w:rsidRPr="00956E48">
        <w:rPr>
          <w:rFonts w:ascii="Times New Roman" w:eastAsia="Times New Roman" w:hAnsi="Times New Roman" w:cs="Times New Roman"/>
          <w:sz w:val="28"/>
          <w:szCs w:val="28"/>
          <w:lang w:eastAsia="ru-RU"/>
        </w:rPr>
        <w:br/>
      </w:r>
    </w:p>
    <w:p w:rsidR="001928EB" w:rsidRDefault="001928EB" w:rsidP="001928EB">
      <w:pPr>
        <w:spacing w:before="100" w:beforeAutospacing="1" w:after="100" w:afterAutospacing="1" w:line="240" w:lineRule="auto"/>
        <w:jc w:val="center"/>
        <w:rPr>
          <w:rFonts w:ascii="Times New Roman" w:eastAsia="Times New Roman" w:hAnsi="Times New Roman" w:cs="Times New Roman"/>
          <w:b/>
          <w:bCs/>
          <w:sz w:val="28"/>
          <w:szCs w:val="28"/>
          <w:lang w:eastAsia="ru-RU"/>
        </w:rPr>
      </w:pPr>
      <w:r w:rsidRPr="00956E48">
        <w:rPr>
          <w:rFonts w:ascii="Times New Roman" w:eastAsia="Times New Roman" w:hAnsi="Times New Roman" w:cs="Times New Roman"/>
          <w:b/>
          <w:bCs/>
          <w:sz w:val="28"/>
          <w:szCs w:val="28"/>
          <w:lang w:eastAsia="ru-RU"/>
        </w:rPr>
        <w:t>о формах, периодичности, порядке текущего контроля успеваемости</w:t>
      </w:r>
      <w:r w:rsidRPr="00956E48">
        <w:rPr>
          <w:rFonts w:ascii="Times New Roman" w:eastAsia="Times New Roman" w:hAnsi="Times New Roman" w:cs="Times New Roman"/>
          <w:sz w:val="28"/>
          <w:szCs w:val="28"/>
          <w:lang w:eastAsia="ru-RU"/>
        </w:rPr>
        <w:br/>
      </w:r>
    </w:p>
    <w:p w:rsidR="001928EB" w:rsidRPr="00956E48" w:rsidRDefault="001928EB" w:rsidP="001928EB">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956E48">
        <w:rPr>
          <w:rFonts w:ascii="Times New Roman" w:eastAsia="Times New Roman" w:hAnsi="Times New Roman" w:cs="Times New Roman"/>
          <w:b/>
          <w:bCs/>
          <w:sz w:val="28"/>
          <w:szCs w:val="28"/>
          <w:lang w:eastAsia="ru-RU"/>
        </w:rPr>
        <w:t>и промежуточной аттестации обучающихся</w:t>
      </w:r>
    </w:p>
    <w:p w:rsidR="001928EB" w:rsidRPr="00956E48" w:rsidRDefault="001928EB" w:rsidP="001928EB">
      <w:pPr>
        <w:jc w:val="center"/>
        <w:rPr>
          <w:rFonts w:ascii="Times New Roman" w:hAnsi="Times New Roman" w:cs="Times New Roman"/>
          <w:sz w:val="28"/>
          <w:szCs w:val="28"/>
        </w:rPr>
      </w:pPr>
      <w:r w:rsidRPr="00956E48">
        <w:rPr>
          <w:rFonts w:ascii="Times New Roman" w:hAnsi="Times New Roman" w:cs="Times New Roman"/>
          <w:sz w:val="28"/>
          <w:szCs w:val="28"/>
        </w:rPr>
        <w:t>(новая редакция)</w:t>
      </w:r>
    </w:p>
    <w:p w:rsidR="001928EB" w:rsidRPr="0077588F" w:rsidRDefault="001928EB" w:rsidP="001928EB">
      <w:pPr>
        <w:jc w:val="center"/>
        <w:rPr>
          <w:rFonts w:ascii="Times New Roman" w:hAnsi="Times New Roman" w:cs="Times New Roman"/>
          <w:b/>
          <w:sz w:val="28"/>
          <w:szCs w:val="28"/>
        </w:rPr>
      </w:pPr>
      <w:r w:rsidRPr="005B1252">
        <w:rPr>
          <w:rFonts w:ascii="Times New Roman" w:hAnsi="Times New Roman" w:cs="Times New Roman"/>
          <w:b/>
          <w:sz w:val="28"/>
          <w:szCs w:val="28"/>
        </w:rPr>
        <w:t>1</w:t>
      </w:r>
      <w:r w:rsidRPr="0077588F">
        <w:rPr>
          <w:rFonts w:ascii="Times New Roman" w:hAnsi="Times New Roman" w:cs="Times New Roman"/>
          <w:b/>
          <w:sz w:val="28"/>
          <w:szCs w:val="28"/>
        </w:rPr>
        <w:t>. Общие положения</w:t>
      </w:r>
    </w:p>
    <w:p w:rsidR="001928EB" w:rsidRPr="007A27CB"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1.1. </w:t>
      </w:r>
      <w:r w:rsidRPr="007A27CB">
        <w:rPr>
          <w:rFonts w:ascii="Times New Roman" w:hAnsi="Times New Roman" w:cs="Times New Roman"/>
          <w:sz w:val="28"/>
          <w:szCs w:val="28"/>
        </w:rPr>
        <w:t xml:space="preserve">Настоящий Документ разработан в соответствии с Федеральным законом Российской Федерации от 29 декабря 2012 г. N 273-ФЗ "Об образовании в Российской Федерации", приказом Министерства образования и науки России от 22.03.2021 №115 «Об утверждении Порядка организации и осуществления образовательной деятельности по основным образовательным программам общеобразовательным программам начального общего, основного общего и среднего общего образования», Уставом школы и регламентирует содержание и порядок текущего контроля успеваемости и промежуточной аттестации обучающихся школы. Документ принимается педагогическим советом Школы, имеющим право вносить в него свои изменения и дополнения. Положение утверждается руководителем Школы. </w:t>
      </w:r>
    </w:p>
    <w:p w:rsidR="001928EB"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1.2. Настоящее Положение является локальным нормативным актом Учреждения и регламентирует формы, периодичность, порядок проведения </w:t>
      </w:r>
      <w:r w:rsidRPr="00956E48">
        <w:rPr>
          <w:rFonts w:ascii="Times New Roman" w:hAnsi="Times New Roman" w:cs="Times New Roman"/>
          <w:sz w:val="28"/>
          <w:szCs w:val="28"/>
        </w:rPr>
        <w:lastRenderedPageBreak/>
        <w:t xml:space="preserve">промежуточной аттестации и текущего контроля успеваемости обучающихся; процедуру организации работы с обучающимися и их родителями (законными представителями) по ликвидации академической задолженности, условно переведенными в следующий класс; особенности промежуточной аттестации экстернов. </w:t>
      </w:r>
    </w:p>
    <w:p w:rsidR="001928EB" w:rsidRDefault="001928EB" w:rsidP="001928EB">
      <w:pPr>
        <w:jc w:val="both"/>
        <w:rPr>
          <w:rFonts w:ascii="Times New Roman" w:hAnsi="Times New Roman" w:cs="Times New Roman"/>
          <w:sz w:val="28"/>
          <w:szCs w:val="28"/>
        </w:rPr>
      </w:pPr>
      <w:r w:rsidRPr="00DB51A5">
        <w:rPr>
          <w:rFonts w:ascii="Times New Roman" w:hAnsi="Times New Roman" w:cs="Times New Roman"/>
          <w:sz w:val="28"/>
          <w:szCs w:val="28"/>
        </w:rPr>
        <w:t>1.</w:t>
      </w:r>
      <w:r>
        <w:rPr>
          <w:rFonts w:ascii="Times New Roman" w:hAnsi="Times New Roman" w:cs="Times New Roman"/>
          <w:sz w:val="28"/>
          <w:szCs w:val="28"/>
        </w:rPr>
        <w:t>3</w:t>
      </w:r>
      <w:r w:rsidRPr="00DB51A5">
        <w:rPr>
          <w:rFonts w:ascii="Times New Roman" w:hAnsi="Times New Roman" w:cs="Times New Roman"/>
          <w:sz w:val="28"/>
          <w:szCs w:val="28"/>
        </w:rPr>
        <w:t>. В целях упорядочивания системы оценочных процедур, проводимых в Школе, рекомендуется:</w:t>
      </w:r>
    </w:p>
    <w:p w:rsidR="001928EB" w:rsidRDefault="001928EB" w:rsidP="001928EB">
      <w:pPr>
        <w:jc w:val="both"/>
        <w:rPr>
          <w:rFonts w:ascii="Times New Roman" w:hAnsi="Times New Roman" w:cs="Times New Roman"/>
          <w:sz w:val="28"/>
          <w:szCs w:val="28"/>
        </w:rPr>
      </w:pPr>
      <w:r w:rsidRPr="00DB51A5">
        <w:rPr>
          <w:rFonts w:ascii="Times New Roman" w:hAnsi="Times New Roman" w:cs="Times New Roman"/>
          <w:sz w:val="28"/>
          <w:szCs w:val="28"/>
        </w:rPr>
        <w:t xml:space="preserve"> а) проводить оценочные процедуры по каждому учебному предмету в одной параллели классов не чаще 1 раза в 2,5 недели. 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данной параллели в текущем учебном году; </w:t>
      </w:r>
    </w:p>
    <w:p w:rsidR="001928EB" w:rsidRDefault="001928EB" w:rsidP="001928EB">
      <w:pPr>
        <w:jc w:val="both"/>
        <w:rPr>
          <w:rFonts w:ascii="Times New Roman" w:hAnsi="Times New Roman" w:cs="Times New Roman"/>
          <w:sz w:val="28"/>
          <w:szCs w:val="28"/>
        </w:rPr>
      </w:pPr>
      <w:r w:rsidRPr="00DB51A5">
        <w:rPr>
          <w:rFonts w:ascii="Times New Roman" w:hAnsi="Times New Roman" w:cs="Times New Roman"/>
          <w:sz w:val="28"/>
          <w:szCs w:val="28"/>
        </w:rPr>
        <w:t>б) не проводить оценочные процедуры на первом и последнем уроках, за исключением учебных предметов, по которым проводится не более 1 урока в неделю, причем этот урок является первым или последним в расписании;</w:t>
      </w:r>
    </w:p>
    <w:p w:rsidR="001928EB" w:rsidRDefault="001928EB" w:rsidP="001928EB">
      <w:pPr>
        <w:jc w:val="both"/>
        <w:rPr>
          <w:rFonts w:ascii="Times New Roman" w:hAnsi="Times New Roman" w:cs="Times New Roman"/>
          <w:sz w:val="28"/>
          <w:szCs w:val="28"/>
        </w:rPr>
      </w:pPr>
      <w:r w:rsidRPr="00DB51A5">
        <w:rPr>
          <w:rFonts w:ascii="Times New Roman" w:hAnsi="Times New Roman" w:cs="Times New Roman"/>
          <w:sz w:val="28"/>
          <w:szCs w:val="28"/>
        </w:rPr>
        <w:t xml:space="preserve"> в) не проводить для обучающихся одного класса более одной оценочной процедуры в день;</w:t>
      </w:r>
    </w:p>
    <w:p w:rsidR="001928EB" w:rsidRDefault="001928EB" w:rsidP="001928EB">
      <w:pPr>
        <w:jc w:val="both"/>
        <w:rPr>
          <w:rFonts w:ascii="Times New Roman" w:hAnsi="Times New Roman" w:cs="Times New Roman"/>
          <w:b/>
          <w:sz w:val="28"/>
          <w:szCs w:val="28"/>
        </w:rPr>
      </w:pPr>
      <w:r w:rsidRPr="00DB51A5">
        <w:rPr>
          <w:rFonts w:ascii="Times New Roman" w:hAnsi="Times New Roman" w:cs="Times New Roman"/>
          <w:sz w:val="28"/>
          <w:szCs w:val="28"/>
        </w:rPr>
        <w:t xml:space="preserve"> г) исключить ситуации замещения полноценного учебного процесса в соответствии с образовательной программой многократным выполнением однотипных заданий конкретной оценочной процедуры, проведения "предварительных" контрольных или проверочных работ непосредственно перед планируемой датой проведения оценочной процедуры.</w:t>
      </w:r>
      <w:r w:rsidRPr="00DB51A5">
        <w:rPr>
          <w:rFonts w:ascii="Times New Roman" w:hAnsi="Times New Roman" w:cs="Times New Roman"/>
          <w:b/>
          <w:sz w:val="28"/>
          <w:szCs w:val="28"/>
        </w:rPr>
        <w:t xml:space="preserve"> </w:t>
      </w:r>
    </w:p>
    <w:p w:rsidR="001D4A85" w:rsidRPr="007A27CB" w:rsidRDefault="001D4A85" w:rsidP="001928EB">
      <w:pPr>
        <w:jc w:val="both"/>
        <w:rPr>
          <w:rFonts w:ascii="Times New Roman" w:hAnsi="Times New Roman" w:cs="Times New Roman"/>
          <w:b/>
          <w:sz w:val="28"/>
          <w:szCs w:val="28"/>
        </w:rPr>
      </w:pPr>
      <w:r w:rsidRPr="007A27CB">
        <w:rPr>
          <w:rFonts w:ascii="Times New Roman" w:hAnsi="Times New Roman" w:cs="Times New Roman"/>
          <w:sz w:val="28"/>
          <w:szCs w:val="28"/>
        </w:rPr>
        <w:t>1.</w:t>
      </w:r>
      <w:r w:rsidR="007A27CB" w:rsidRPr="007A27CB">
        <w:rPr>
          <w:rFonts w:ascii="Times New Roman" w:hAnsi="Times New Roman" w:cs="Times New Roman"/>
          <w:sz w:val="28"/>
          <w:szCs w:val="28"/>
        </w:rPr>
        <w:t>4</w:t>
      </w:r>
      <w:r w:rsidRPr="007A27CB">
        <w:rPr>
          <w:rFonts w:ascii="Times New Roman" w:hAnsi="Times New Roman" w:cs="Times New Roman"/>
          <w:sz w:val="28"/>
          <w:szCs w:val="28"/>
        </w:rPr>
        <w:t xml:space="preserve">. Дети-инвалиды, дети с ОВЗ, а также обучающиеся, обучение которых организовано на дому, в том числе по адаптированным рабочим программам так же проходят промежуточную аттестацию. Для данных обучающихся </w:t>
      </w:r>
      <w:r w:rsidR="007A27CB" w:rsidRPr="007A27CB">
        <w:rPr>
          <w:rFonts w:ascii="Times New Roman" w:hAnsi="Times New Roman" w:cs="Times New Roman"/>
          <w:sz w:val="28"/>
          <w:szCs w:val="28"/>
        </w:rPr>
        <w:t xml:space="preserve">по </w:t>
      </w:r>
      <w:r w:rsidRPr="007A27CB">
        <w:rPr>
          <w:rFonts w:ascii="Times New Roman" w:hAnsi="Times New Roman" w:cs="Times New Roman"/>
          <w:sz w:val="28"/>
          <w:szCs w:val="28"/>
        </w:rPr>
        <w:t>решению педагогического совета могут быть утверждены иные формы промежуточной аттестации.</w:t>
      </w:r>
    </w:p>
    <w:p w:rsidR="001928EB" w:rsidRDefault="001928EB" w:rsidP="001928EB">
      <w:pPr>
        <w:jc w:val="both"/>
        <w:rPr>
          <w:rFonts w:ascii="Times New Roman" w:hAnsi="Times New Roman" w:cs="Times New Roman"/>
          <w:b/>
          <w:sz w:val="28"/>
          <w:szCs w:val="28"/>
        </w:rPr>
      </w:pPr>
      <w:r w:rsidRPr="0077588F">
        <w:rPr>
          <w:rFonts w:ascii="Times New Roman" w:hAnsi="Times New Roman" w:cs="Times New Roman"/>
          <w:b/>
          <w:sz w:val="28"/>
          <w:szCs w:val="28"/>
        </w:rPr>
        <w:t>2. Формы, периодичность и порядок оценивания текущего контроля успеваемости обучающихся</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2.1. Формами текущего контроля успеваемости обучающихся могут быть:</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 </w:t>
      </w:r>
      <w:r w:rsidRPr="00956E48">
        <w:rPr>
          <w:rFonts w:ascii="Times New Roman" w:eastAsia="Times New Roman" w:hAnsi="Times New Roman" w:cs="Times New Roman"/>
          <w:sz w:val="28"/>
          <w:szCs w:val="28"/>
          <w:lang w:eastAsia="ru-RU"/>
        </w:rPr>
        <w:t xml:space="preserve">диагностика (стартовая, промежуточная, итоговая), устные и письменные ответы, защита проектов, презентация, доклад, творческая работа, контрольная работа, тестирование, </w:t>
      </w:r>
      <w:r w:rsidRPr="00956E48">
        <w:rPr>
          <w:rFonts w:ascii="Times New Roman" w:hAnsi="Times New Roman" w:cs="Times New Roman"/>
          <w:sz w:val="28"/>
          <w:szCs w:val="28"/>
        </w:rPr>
        <w:t>контрольное списывание.</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lastRenderedPageBreak/>
        <w:t>Контрольно-измерительные материалы должны соответствовать требованиям планируемых результатов образовательной программы.</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2.2. Формами текущего контроля успеваемости внеурочной деятельности обучающихся могут быть: учет посещаемости мероприятий, классных часов, учет участия в различных мероприятиях, результаты участия в соревнованиях, конкурсах, акциях. Текущий контроль носит мотивационный характер, отображается в портфолио обучающегося.</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2.3. Текущий контроль успеваемости учащихся проводится в течение каждого учебного периода для:</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 контроля уровня достижения планируемых результатов, предусмотренных образовательной программой;</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 оценки соответствия результатов освоения образовательных программ требованиям ФГОС;</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 проведения обучающимся самооценки, оценки его работы педагогическим работником с целью возможного совершенствования образовательного процесса; </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коррекции рабочих программ учебных предметов, в зависимости от результатов темпа, качества, особенностей освоения обучающимися изучаемого материала; </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предупреждения неуспеваемости обучающихся; </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анализа эффективности образовательной деятельности Учреждения;</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 - проектирования последующей образовательной деятельности. </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2.4. Количество обязательных оценочных процедур, при проведении текущего контроля успеваемости учащихся, определяется учителем в соответствии с рабочей программой учебного предмета, курса, дисциплины (модуля) (далее – учебные предметы) или курса внеурочной деятельности. </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2.5. Текущий контроль успеваемости проводится учителем в соответствии с изучаемым материалом по заданиям, разработанным (подобранным) им самим в соответствии с системой оценивания в образовательной программе. </w:t>
      </w:r>
    </w:p>
    <w:p w:rsidR="001928EB" w:rsidRPr="00956E48" w:rsidRDefault="001928EB" w:rsidP="001928EB">
      <w:pPr>
        <w:jc w:val="both"/>
        <w:rPr>
          <w:rFonts w:ascii="Times New Roman" w:hAnsi="Times New Roman" w:cs="Times New Roman"/>
          <w:sz w:val="28"/>
          <w:szCs w:val="28"/>
        </w:rPr>
      </w:pPr>
      <w:r w:rsidRPr="00956E48">
        <w:rPr>
          <w:rFonts w:ascii="Times New Roman" w:hAnsi="Times New Roman" w:cs="Times New Roman"/>
          <w:sz w:val="28"/>
          <w:szCs w:val="28"/>
        </w:rPr>
        <w:t xml:space="preserve">2.6. </w:t>
      </w:r>
      <w:r w:rsidRPr="00956E48">
        <w:rPr>
          <w:rFonts w:ascii="Times New Roman" w:eastAsia="Times New Roman" w:hAnsi="Times New Roman" w:cs="Times New Roman"/>
          <w:sz w:val="28"/>
          <w:szCs w:val="28"/>
          <w:lang w:eastAsia="ru-RU"/>
        </w:rPr>
        <w:t xml:space="preserve"> Текущий контроль успеваемости обучающихся:</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2.6.1. В 1-х классах в течение учебного года осуществляется без балльного оценивания знаний обучающихся и домашних заданий. Основной формой </w:t>
      </w:r>
      <w:r w:rsidRPr="00956E48">
        <w:rPr>
          <w:rFonts w:ascii="Times New Roman" w:eastAsia="Times New Roman" w:hAnsi="Times New Roman" w:cs="Times New Roman"/>
          <w:sz w:val="28"/>
          <w:szCs w:val="28"/>
          <w:lang w:eastAsia="ru-RU"/>
        </w:rPr>
        <w:lastRenderedPageBreak/>
        <w:t>текущего контроля успеваемости является мониторинг образовательных достижений обучающихся на выявление индивидуальной динамики от начала учебного года к его концу с учетом личностных особенностей и индивидуальных достижений обучающегося за текущий и предыдущие периоды. Результаты и динамика образовательных достижений каждого обучающегося фиксируются педагогическим работником в листе индивидуальных достижений по учебному предмету.</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2.6.2. Во 2–4-х классах осуществляется:</w:t>
      </w:r>
    </w:p>
    <w:p w:rsidR="001928EB" w:rsidRPr="00956E48" w:rsidRDefault="001928EB" w:rsidP="001928EB">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в виде отметок по 5-балльной шкале по учебным предметам, курсам, дисциплинам (модулям);</w:t>
      </w:r>
    </w:p>
    <w:p w:rsidR="001928EB" w:rsidRPr="00956E48" w:rsidRDefault="001928EB" w:rsidP="001928EB">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hAnsi="Times New Roman" w:cs="Times New Roman"/>
          <w:color w:val="000000"/>
          <w:sz w:val="28"/>
          <w:szCs w:val="28"/>
          <w:shd w:val="clear" w:color="auto" w:fill="FFFFFF"/>
        </w:rPr>
        <w:t>безотметочно («зачтено») по предмету «ОРКСЭ».</w:t>
      </w:r>
    </w:p>
    <w:p w:rsidR="001928EB" w:rsidRPr="00956E48" w:rsidRDefault="001928EB" w:rsidP="001928EB">
      <w:pPr>
        <w:spacing w:before="100" w:beforeAutospacing="1" w:after="100" w:afterAutospacing="1" w:line="240" w:lineRule="auto"/>
        <w:ind w:hanging="862"/>
        <w:jc w:val="both"/>
        <w:rPr>
          <w:rFonts w:ascii="Times New Roman" w:hAnsi="Times New Roman" w:cs="Times New Roman"/>
          <w:sz w:val="28"/>
          <w:szCs w:val="28"/>
        </w:rPr>
      </w:pPr>
      <w:r w:rsidRPr="00956E48">
        <w:rPr>
          <w:rFonts w:ascii="Times New Roman" w:hAnsi="Times New Roman" w:cs="Times New Roman"/>
          <w:sz w:val="28"/>
          <w:szCs w:val="28"/>
        </w:rPr>
        <w:t xml:space="preserve">            2.6.3.Общие критерии оценки предметных знаний, умений, навыков, предметных образовательных результатов учащихся:</w:t>
      </w:r>
    </w:p>
    <w:p w:rsidR="001928EB" w:rsidRPr="00956E48" w:rsidRDefault="001928EB" w:rsidP="001928EB">
      <w:pPr>
        <w:spacing w:before="100" w:beforeAutospacing="1" w:after="100" w:afterAutospacing="1" w:line="240" w:lineRule="auto"/>
        <w:ind w:hanging="862"/>
        <w:jc w:val="both"/>
        <w:rPr>
          <w:rFonts w:ascii="Times New Roman" w:hAnsi="Times New Roman" w:cs="Times New Roman"/>
          <w:sz w:val="28"/>
          <w:szCs w:val="28"/>
        </w:rPr>
      </w:pPr>
      <w:r w:rsidRPr="00956E48">
        <w:rPr>
          <w:rFonts w:ascii="Times New Roman" w:hAnsi="Times New Roman" w:cs="Times New Roman"/>
          <w:sz w:val="28"/>
          <w:szCs w:val="28"/>
        </w:rPr>
        <w:t xml:space="preserve">             </w:t>
      </w:r>
      <w:r w:rsidRPr="00956E48">
        <w:rPr>
          <w:rFonts w:ascii="Times New Roman" w:hAnsi="Times New Roman" w:cs="Times New Roman"/>
          <w:b/>
          <w:sz w:val="28"/>
          <w:szCs w:val="28"/>
        </w:rPr>
        <w:t>«5» (отлично)</w:t>
      </w:r>
      <w:r w:rsidRPr="00956E48">
        <w:rPr>
          <w:rFonts w:ascii="Times New Roman" w:hAnsi="Times New Roman" w:cs="Times New Roman"/>
          <w:sz w:val="28"/>
          <w:szCs w:val="28"/>
        </w:rPr>
        <w:t xml:space="preserve"> ставится, если выполнено от 90% - 100 % работы, когда учащийся выделяет главные положения в изученном материале и не затрудняется при ответах на видоизмененные вопросы; свободно применяет полученные знания на практике; не допускает ошибок в воспроизведении изученного материала, включая письменные работы; </w:t>
      </w:r>
    </w:p>
    <w:p w:rsidR="001928EB" w:rsidRPr="00956E48" w:rsidRDefault="001928EB" w:rsidP="001928EB">
      <w:pPr>
        <w:spacing w:before="100" w:beforeAutospacing="1" w:after="100" w:afterAutospacing="1" w:line="240" w:lineRule="auto"/>
        <w:ind w:hanging="862"/>
        <w:jc w:val="both"/>
        <w:rPr>
          <w:rFonts w:ascii="Times New Roman" w:hAnsi="Times New Roman" w:cs="Times New Roman"/>
          <w:sz w:val="28"/>
          <w:szCs w:val="28"/>
        </w:rPr>
      </w:pPr>
      <w:r w:rsidRPr="00956E48">
        <w:rPr>
          <w:rFonts w:ascii="Times New Roman" w:hAnsi="Times New Roman" w:cs="Times New Roman"/>
          <w:sz w:val="28"/>
          <w:szCs w:val="28"/>
        </w:rPr>
        <w:t xml:space="preserve">             </w:t>
      </w:r>
      <w:r w:rsidRPr="00956E48">
        <w:rPr>
          <w:rFonts w:ascii="Times New Roman" w:hAnsi="Times New Roman" w:cs="Times New Roman"/>
          <w:b/>
          <w:sz w:val="28"/>
          <w:szCs w:val="28"/>
        </w:rPr>
        <w:t>«4» ( хорошо)</w:t>
      </w:r>
      <w:r w:rsidRPr="00956E48">
        <w:rPr>
          <w:rFonts w:ascii="Times New Roman" w:hAnsi="Times New Roman" w:cs="Times New Roman"/>
          <w:sz w:val="28"/>
          <w:szCs w:val="28"/>
        </w:rPr>
        <w:t xml:space="preserve"> ставится, если выполнено 66 % -89 % работы, когда учащийся обнаруживает усвоение обязательного уровня и частично уровня повышенной сложности основных образовательных программ; отвечает без особых затруднений на вопросы учителя; умеет применять полученные знания на практике; в устных ответах не допускает серьезных ошибок, легко устраняет отдельные неточности с помощью дополнительных вопросов учителя, в письменных работах делает незначительные ошибки.</w:t>
      </w:r>
    </w:p>
    <w:p w:rsidR="001928EB" w:rsidRPr="00956E48" w:rsidRDefault="001928EB" w:rsidP="001928EB">
      <w:pPr>
        <w:spacing w:before="100" w:beforeAutospacing="1" w:after="100" w:afterAutospacing="1" w:line="240" w:lineRule="auto"/>
        <w:ind w:hanging="862"/>
        <w:jc w:val="both"/>
        <w:rPr>
          <w:rFonts w:ascii="Times New Roman" w:hAnsi="Times New Roman" w:cs="Times New Roman"/>
          <w:sz w:val="28"/>
          <w:szCs w:val="28"/>
        </w:rPr>
      </w:pPr>
      <w:r w:rsidRPr="00956E48">
        <w:rPr>
          <w:rFonts w:ascii="Times New Roman" w:hAnsi="Times New Roman" w:cs="Times New Roman"/>
          <w:sz w:val="28"/>
          <w:szCs w:val="28"/>
        </w:rPr>
        <w:t xml:space="preserve">             Знания, оцениваемые «5» и «4» баллами, как правило, характеризуются высоким понятийным уровнем, глубоким усвоением фактов и вытекающих из них обобщений; </w:t>
      </w:r>
    </w:p>
    <w:p w:rsidR="001928EB" w:rsidRPr="00956E48" w:rsidRDefault="001928EB" w:rsidP="001928EB">
      <w:pPr>
        <w:spacing w:before="100" w:beforeAutospacing="1" w:after="100" w:afterAutospacing="1" w:line="240" w:lineRule="auto"/>
        <w:ind w:hanging="862"/>
        <w:jc w:val="both"/>
        <w:rPr>
          <w:rFonts w:ascii="Times New Roman" w:hAnsi="Times New Roman" w:cs="Times New Roman"/>
          <w:sz w:val="28"/>
          <w:szCs w:val="28"/>
        </w:rPr>
      </w:pPr>
      <w:r w:rsidRPr="00956E48">
        <w:rPr>
          <w:rFonts w:ascii="Times New Roman" w:hAnsi="Times New Roman" w:cs="Times New Roman"/>
          <w:sz w:val="28"/>
          <w:szCs w:val="28"/>
        </w:rPr>
        <w:t xml:space="preserve">            </w:t>
      </w:r>
      <w:r w:rsidRPr="00956E48">
        <w:rPr>
          <w:rFonts w:ascii="Times New Roman" w:hAnsi="Times New Roman" w:cs="Times New Roman"/>
          <w:b/>
          <w:sz w:val="28"/>
          <w:szCs w:val="28"/>
        </w:rPr>
        <w:t>«3» (удовлетворительно)</w:t>
      </w:r>
      <w:r w:rsidRPr="00956E48">
        <w:rPr>
          <w:rFonts w:ascii="Times New Roman" w:hAnsi="Times New Roman" w:cs="Times New Roman"/>
          <w:sz w:val="28"/>
          <w:szCs w:val="28"/>
        </w:rPr>
        <w:t xml:space="preserve"> ставится, если выполнено 50% -65% работы, когда учащийся обнаруживает усвоение обязательного уровня основных образовательных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ответить на вопросы воспроизводящего характера и испытывает затруднения при ответах на видоизмененные вопросы; допускает ошибки в письменных работах. Знания, оцениваемые баллом «3», зачастую находятся только на уровне представлений и элементарных понятий. </w:t>
      </w:r>
    </w:p>
    <w:p w:rsidR="001928EB" w:rsidRPr="00956E48" w:rsidRDefault="001928EB" w:rsidP="001928EB">
      <w:pPr>
        <w:spacing w:before="100" w:beforeAutospacing="1" w:after="100" w:afterAutospacing="1" w:line="240" w:lineRule="auto"/>
        <w:ind w:hanging="862"/>
        <w:jc w:val="both"/>
        <w:rPr>
          <w:rFonts w:ascii="Times New Roman" w:hAnsi="Times New Roman" w:cs="Times New Roman"/>
          <w:sz w:val="28"/>
          <w:szCs w:val="28"/>
        </w:rPr>
      </w:pPr>
      <w:r w:rsidRPr="00956E48">
        <w:rPr>
          <w:rFonts w:ascii="Times New Roman" w:hAnsi="Times New Roman" w:cs="Times New Roman"/>
          <w:sz w:val="28"/>
          <w:szCs w:val="28"/>
        </w:rPr>
        <w:lastRenderedPageBreak/>
        <w:t xml:space="preserve">             </w:t>
      </w:r>
      <w:r w:rsidRPr="00956E48">
        <w:rPr>
          <w:rFonts w:ascii="Times New Roman" w:hAnsi="Times New Roman" w:cs="Times New Roman"/>
          <w:b/>
          <w:sz w:val="28"/>
          <w:szCs w:val="28"/>
        </w:rPr>
        <w:t xml:space="preserve">«2» (неудовлетворительно) </w:t>
      </w:r>
      <w:r w:rsidRPr="00956E48">
        <w:rPr>
          <w:rFonts w:ascii="Times New Roman" w:hAnsi="Times New Roman" w:cs="Times New Roman"/>
          <w:sz w:val="28"/>
          <w:szCs w:val="28"/>
        </w:rPr>
        <w:t>ставится, если выполнено 1% - 49 % работы, когда большая часть базового уровня по учебному предмету не усвоена, учащийся испытывает затруднения при ответах на вопросы воспроизводящего характера, допускает грубые ошибки в письменных работах.</w:t>
      </w:r>
    </w:p>
    <w:p w:rsidR="001928EB" w:rsidRPr="00956E48" w:rsidRDefault="001928EB" w:rsidP="001928EB">
      <w:pPr>
        <w:spacing w:before="100" w:beforeAutospacing="1" w:after="100" w:afterAutospacing="1" w:line="240" w:lineRule="auto"/>
        <w:ind w:hanging="862"/>
        <w:jc w:val="both"/>
        <w:rPr>
          <w:rFonts w:ascii="Times New Roman" w:eastAsia="Times New Roman" w:hAnsi="Times New Roman" w:cs="Times New Roman"/>
          <w:sz w:val="28"/>
          <w:szCs w:val="28"/>
          <w:lang w:eastAsia="ru-RU"/>
        </w:rPr>
      </w:pPr>
      <w:r w:rsidRPr="00956E48">
        <w:rPr>
          <w:rFonts w:ascii="Times New Roman" w:hAnsi="Times New Roman" w:cs="Times New Roman"/>
          <w:sz w:val="28"/>
          <w:szCs w:val="28"/>
        </w:rPr>
        <w:t xml:space="preserve">              </w:t>
      </w:r>
      <w:r w:rsidRPr="00956E48">
        <w:rPr>
          <w:rFonts w:ascii="Times New Roman" w:hAnsi="Times New Roman" w:cs="Times New Roman"/>
          <w:b/>
          <w:sz w:val="28"/>
          <w:szCs w:val="28"/>
        </w:rPr>
        <w:t xml:space="preserve">«1» ( ниже нормы неудовлетворительно) </w:t>
      </w:r>
      <w:r w:rsidRPr="00956E48">
        <w:rPr>
          <w:rFonts w:ascii="Times New Roman" w:hAnsi="Times New Roman" w:cs="Times New Roman"/>
          <w:sz w:val="28"/>
          <w:szCs w:val="28"/>
        </w:rPr>
        <w:t>ставится, если выполнено 0 % работы. Учащийся к работе не приступил.</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2.6.4. </w:t>
      </w:r>
      <w:r w:rsidRPr="00956E48">
        <w:rPr>
          <w:rFonts w:ascii="Times New Roman" w:hAnsi="Times New Roman" w:cs="Times New Roman"/>
          <w:sz w:val="28"/>
          <w:szCs w:val="28"/>
        </w:rPr>
        <w:t>Отметки за устные ответы по всем учебным предметам, курсам, выполнение контрольных упражнений, нормативов по физической культуре выставляются учителем в ходе урока.</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eastAsia="Times New Roman" w:hAnsi="Times New Roman" w:cs="Times New Roman"/>
          <w:sz w:val="28"/>
          <w:szCs w:val="28"/>
          <w:lang w:eastAsia="ru-RU"/>
        </w:rPr>
        <w:t xml:space="preserve">2.6.5. </w:t>
      </w:r>
      <w:r w:rsidRPr="00956E48">
        <w:rPr>
          <w:rFonts w:ascii="Times New Roman" w:hAnsi="Times New Roman" w:cs="Times New Roman"/>
          <w:sz w:val="28"/>
          <w:szCs w:val="28"/>
        </w:rPr>
        <w:t xml:space="preserve">Отметки за письменные, контрольные, проверочные работы выставляются в электронный журнал не позднее 3-х дней со дня проведения работы.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2.6.6. Учащиеся, освобожденные от выполнения практической части по  физической культуре по медицинским показаниям, изучают теоретическую часть программы. Текущий контроль осуществляется с использованием различных форм устного и письменного опроса, творческих работ. О форме текущего контроля по физической культуре учитель сообщает учащемуся заранее.</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2.6.7. Не допускается выставление обучающемуся неудовлетворительной отметки при проведении текущего контроля успеваемости после длительного пропуска занятий по уважительной причине.</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2.6.8. Во исполнение пункта 2.6.6. настоящего Положения уважительными причинами признаются:</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болезнь обучающегося, подтвержденная соответствующей справкой медицинской организации;</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трагические обстоятельства семейного характера;</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участие в спортивных, интеллектуальных соревнованиях, конкурсах, олимпиадах на всероссийском и международном уровне, региональных, федеральных мероприятиях, волонтерской деятельности;</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обстоятельства непреодолимой силы, определяемые в соответствии с Гражданским кодексом.</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2.6.9. Порядок выставления отметок по результатам текущего контроля за четверть:</w:t>
      </w:r>
    </w:p>
    <w:p w:rsidR="001928EB" w:rsidRPr="00956E48" w:rsidRDefault="001928EB" w:rsidP="001928EB">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в отношении обучающихся, пропустивших по уважительной причине, подтвержденной соответствующими документами, 2/3 и более </w:t>
      </w:r>
      <w:r w:rsidRPr="00956E48">
        <w:rPr>
          <w:rFonts w:ascii="Times New Roman" w:eastAsia="Times New Roman" w:hAnsi="Times New Roman" w:cs="Times New Roman"/>
          <w:sz w:val="28"/>
          <w:szCs w:val="28"/>
          <w:lang w:eastAsia="ru-RU"/>
        </w:rPr>
        <w:lastRenderedPageBreak/>
        <w:t>учебного времени, текущий контроль осуществляется в индивидуальном порядке, в соответствии с индивидуальным графиком, согласованным с педагогическим советом ОО и родителями (законными представителями) обучающихся;</w:t>
      </w:r>
    </w:p>
    <w:p w:rsidR="001928EB" w:rsidRPr="00956E48" w:rsidRDefault="001928EB" w:rsidP="001928EB">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отметки обучающихся за четверть выставляются на основании результатов текущего контроля успеваемости, осуществляемого потемно/поурочно или после выполнения творческих работ и проектов, за три дня до начала каникул или начала промежуточной аттестации.</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2.6.10.  На основе текущих отметок по итогам периода обучения ( четверти) выставляются четвертные отметки по каждому учебному предмету как среднее арифметическое в соответствии с правилами математического округления. При выставлении отметок за четверть при равных соотношениях между «5» и «4», «4» и «3», «3» и «2» учителя должны руководствоваться правилом, что отметки, полученные обучающимися за изучение наиболее важных тем, за выполнение работ контрольного характера и др. имеют приоритетное значение. Сроки выставления четвертных отметок: не позднее последнего учебного дня учебного периода (четверти).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2.6.11. При выставлении отметок за учебный период (четверть) учащимся, временно находящимся в санаторных школах, реабилитационных центрах, оздоровительных лагерях и иных учреждениях и проходивших там обучение, засчитываются отметки, полученные в данных учреждениях. В том случае, если учебный предмет (курс) в таких учреждениях не изучался, на основании заявления родителей (законных представителей) и приказа по Учреждению выявление фактического уровня знаний обучающегося по данному учебному предмету (курсу) осуществляется в индивидуальном порядке.</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2.6.12. Учащимся, обучающимся по индивидуальным учебным планам, отметки выставляются по всем предметам индивидуального учебного плана. Учет успеваемости этой категории учащихся ведется в специальном журнале на бумажном носителе, а четвертные и годовые отметки заносятся в электронный журнал соответствующего класса.</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2.6.13. При выставлении неудовлетворительной отметки обучающемуся за письменную работу контрольного или иного характера или при отсутствии обучающегося в день проведения такой работы, ему предоставляется возможность выполнить работу в дополнительное время в течение двух недель соответствующего учебного периода. Дополнительные сроки устанавливаются учителем и доводятся до сведения родителей (законных представителей).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2.6.14. Выставление неудовлетворительных отметок в ходе текущего контроля успеваемости не допускается: в течение первой недели учебного </w:t>
      </w:r>
      <w:r w:rsidRPr="00956E48">
        <w:rPr>
          <w:rFonts w:ascii="Times New Roman" w:hAnsi="Times New Roman" w:cs="Times New Roman"/>
          <w:sz w:val="28"/>
          <w:szCs w:val="28"/>
        </w:rPr>
        <w:lastRenderedPageBreak/>
        <w:t xml:space="preserve">года, в первый день после каникул, на первом уроке после отсутствия учащегося по уважительной причине.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2.6.15. Решение о порядке текущего контроля успеваемости за учебный период (четверть) учащихся, пропустивших более половины учебного времени, принимается в индивидуальном порядке на Педагогическом совете с соблюдением прав учащихся и по согласованию с родителями (законными представителями) несовершеннолетних учащихся.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2.6.16. Результаты текущего контроля фиксируются в электронных журналах.</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 2.6.17</w:t>
      </w:r>
      <w:r w:rsidR="001D4A85">
        <w:rPr>
          <w:rFonts w:ascii="Times New Roman" w:hAnsi="Times New Roman" w:cs="Times New Roman"/>
          <w:sz w:val="28"/>
          <w:szCs w:val="28"/>
        </w:rPr>
        <w:t>.</w:t>
      </w:r>
      <w:r w:rsidRPr="00956E48">
        <w:rPr>
          <w:rFonts w:ascii="Times New Roman" w:hAnsi="Times New Roman" w:cs="Times New Roman"/>
          <w:sz w:val="28"/>
          <w:szCs w:val="28"/>
        </w:rPr>
        <w:t xml:space="preserve"> Педагогические работники доводят до сведения родителей (законных представителей) результаты текущего контроля успеваемости учащихся посредством заполнения электронного журнала. Родители (законные представители) имеют право на получение информации об итогах текущего контроля успеваемости учащегося в письменной форме, для чего должны обратиться к классному руководителю.</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2.6.18. Учащиеся, их родители (законные представители) при несогласии с выставленной отметкой за учебный период (четверть) имеют право  в течение трех рабочих дней обратиться с письменным заявлением в Комиссию по урегулированию споров между участниками образовательных отношений. Комиссия рассматривает необходимые материалы и принимает решение о соответствии/несоответствии выставленной отметки фактическому уровню знаний обучающегося.</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2.6.19. Текущий контроль в рамках внеурочной деятельности определяется ее моделью, формой организации занятий и особенностями выбранного направления.</w:t>
      </w:r>
    </w:p>
    <w:p w:rsidR="001928EB" w:rsidRPr="00956E48" w:rsidRDefault="001928EB" w:rsidP="001928EB">
      <w:pPr>
        <w:shd w:val="clear" w:color="auto" w:fill="FFFFFF"/>
        <w:jc w:val="both"/>
        <w:rPr>
          <w:rFonts w:ascii="Times New Roman" w:eastAsia="Times New Roman" w:hAnsi="Times New Roman" w:cs="Times New Roman"/>
          <w:color w:val="000000"/>
          <w:sz w:val="28"/>
          <w:szCs w:val="28"/>
          <w:lang w:eastAsia="ru-RU"/>
        </w:rPr>
      </w:pPr>
      <w:r w:rsidRPr="00956E48">
        <w:rPr>
          <w:rFonts w:ascii="Times New Roman" w:eastAsia="Times New Roman" w:hAnsi="Times New Roman" w:cs="Times New Roman"/>
          <w:color w:val="000000"/>
          <w:sz w:val="28"/>
          <w:szCs w:val="28"/>
          <w:lang w:eastAsia="ru-RU"/>
        </w:rPr>
        <w:t xml:space="preserve">              Оценивание планируемых результатов внеурочной деятельности обучающихся осуществляется по системе «зачет» («не зачет»).</w:t>
      </w:r>
    </w:p>
    <w:p w:rsidR="001928EB" w:rsidRPr="0077588F" w:rsidRDefault="001928EB" w:rsidP="001928EB">
      <w:pPr>
        <w:rPr>
          <w:rFonts w:ascii="Times New Roman" w:hAnsi="Times New Roman" w:cs="Times New Roman"/>
          <w:b/>
          <w:sz w:val="28"/>
          <w:szCs w:val="28"/>
        </w:rPr>
      </w:pPr>
      <w:r w:rsidRPr="0077588F">
        <w:rPr>
          <w:rFonts w:ascii="Times New Roman" w:hAnsi="Times New Roman" w:cs="Times New Roman"/>
          <w:b/>
          <w:sz w:val="28"/>
          <w:szCs w:val="28"/>
        </w:rPr>
        <w:t xml:space="preserve">3. Формы, периодичность и порядок проведения промежуточной аттестации обучающихся </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3.1. Промежуточная аттестация – это оценка уровня освоения отдельной части или всего объема учебного предмета, курса, дисциплины (модуля) образовательной программы.</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3.2. Промежуточную аттестацию в ОО в обязательном порядке проходят обучающиеся, осваивающие ООП начального общего образования во всех формах обучения, включая обучающихся, осваивающих образовательные программы  ОО по индивидуальным учебным планам; обучающиеся, осваивающие программу в форме семейного образования (экстерны) и в форме самообразования (экстерны).</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lastRenderedPageBreak/>
        <w:t>3.3. Промежуточная аттестация обучающихся проводится в формах, определенных учебным планом, в сроки, утвержденные календарным учебным графиком, и в порядке, установленном пунктом 3.5 настоящего Положения.</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eastAsia="Times New Roman" w:hAnsi="Times New Roman" w:cs="Times New Roman"/>
          <w:sz w:val="28"/>
          <w:szCs w:val="28"/>
          <w:lang w:eastAsia="ru-RU"/>
        </w:rPr>
        <w:t>3.4. Перечень учебных предметов, курсов, дисциплин (модулей), выносимых на промежуточную аттестацию, и форма проведения определяются ООП начального общего образования (учебным планом).</w:t>
      </w:r>
      <w:r w:rsidRPr="00956E48">
        <w:rPr>
          <w:rFonts w:ascii="Times New Roman" w:hAnsi="Times New Roman" w:cs="Times New Roman"/>
          <w:sz w:val="28"/>
          <w:szCs w:val="28"/>
        </w:rPr>
        <w:t xml:space="preserve">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3.4.1. Основными формами промежуточной аттестации являются: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контрольная работа;</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диктант с грамматическим заданием;</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 - контрольное списывание;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 - комплексная итоговая работа на межпредметной основе;</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 - тестирование ( в том числе с использованием ИКТ);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 проект; </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творческая работа;</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xml:space="preserve">- сдача нормативов по физической культуре ( мониторинг физической подготовленности); </w:t>
      </w:r>
    </w:p>
    <w:p w:rsidR="001928EB" w:rsidRPr="007A27CB"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 учет т</w:t>
      </w:r>
      <w:r w:rsidR="00B25AF3">
        <w:rPr>
          <w:rFonts w:ascii="Times New Roman" w:hAnsi="Times New Roman" w:cs="Times New Roman"/>
          <w:sz w:val="28"/>
          <w:szCs w:val="28"/>
        </w:rPr>
        <w:t xml:space="preserve">екущих результатов успеваемости. </w:t>
      </w:r>
      <w:r w:rsidR="00B25AF3" w:rsidRPr="007A27CB">
        <w:rPr>
          <w:rFonts w:ascii="Times New Roman" w:hAnsi="Times New Roman" w:cs="Times New Roman"/>
          <w:sz w:val="28"/>
          <w:szCs w:val="28"/>
        </w:rPr>
        <w:t>Форма учета текущих образовательных результатов не предполагает непосредственного участия в ней учащегося, а применяется исключительно на основе сведений о текущих образовательных результатах, не ниже отметки «отлично» по итогам трех предыдущих четвертей по всем предметам учебного плана.</w:t>
      </w:r>
    </w:p>
    <w:p w:rsidR="00B25AF3" w:rsidRPr="007A27CB" w:rsidRDefault="00B25AF3" w:rsidP="001928EB">
      <w:pPr>
        <w:spacing w:before="100" w:beforeAutospacing="1" w:after="100" w:afterAutospacing="1" w:line="240" w:lineRule="auto"/>
        <w:jc w:val="both"/>
        <w:rPr>
          <w:rFonts w:ascii="Times New Roman" w:hAnsi="Times New Roman" w:cs="Times New Roman"/>
          <w:sz w:val="28"/>
          <w:szCs w:val="28"/>
        </w:rPr>
      </w:pPr>
      <w:r w:rsidRPr="007A27CB">
        <w:rPr>
          <w:rFonts w:ascii="Times New Roman" w:hAnsi="Times New Roman" w:cs="Times New Roman"/>
          <w:sz w:val="28"/>
          <w:szCs w:val="28"/>
        </w:rPr>
        <w:t>3.</w:t>
      </w:r>
      <w:r w:rsidR="007A27CB" w:rsidRPr="007A27CB">
        <w:rPr>
          <w:rFonts w:ascii="Times New Roman" w:hAnsi="Times New Roman" w:cs="Times New Roman"/>
          <w:sz w:val="28"/>
          <w:szCs w:val="28"/>
        </w:rPr>
        <w:t>4</w:t>
      </w:r>
      <w:r w:rsidRPr="007A27CB">
        <w:rPr>
          <w:rFonts w:ascii="Times New Roman" w:hAnsi="Times New Roman" w:cs="Times New Roman"/>
          <w:sz w:val="28"/>
          <w:szCs w:val="28"/>
        </w:rPr>
        <w:t>.</w:t>
      </w:r>
      <w:r w:rsidR="007A27CB" w:rsidRPr="007A27CB">
        <w:rPr>
          <w:rFonts w:ascii="Times New Roman" w:hAnsi="Times New Roman" w:cs="Times New Roman"/>
          <w:sz w:val="28"/>
          <w:szCs w:val="28"/>
        </w:rPr>
        <w:t>2.</w:t>
      </w:r>
      <w:r w:rsidRPr="007A27CB">
        <w:rPr>
          <w:rFonts w:ascii="Times New Roman" w:hAnsi="Times New Roman" w:cs="Times New Roman"/>
          <w:sz w:val="28"/>
          <w:szCs w:val="28"/>
        </w:rPr>
        <w:t xml:space="preserve"> В качестве формы промежуточной аттестации могут использоваться всероссийские проверочные работы (ВПР).</w:t>
      </w:r>
    </w:p>
    <w:p w:rsidR="001928EB" w:rsidRPr="00956E48" w:rsidRDefault="001928EB" w:rsidP="001928EB">
      <w:pPr>
        <w:spacing w:before="100" w:beforeAutospacing="1" w:after="100" w:afterAutospacing="1" w:line="240" w:lineRule="auto"/>
        <w:jc w:val="both"/>
        <w:rPr>
          <w:rFonts w:ascii="Times New Roman" w:hAnsi="Times New Roman" w:cs="Times New Roman"/>
          <w:sz w:val="28"/>
          <w:szCs w:val="28"/>
        </w:rPr>
      </w:pPr>
      <w:r w:rsidRPr="00956E48">
        <w:rPr>
          <w:rFonts w:ascii="Times New Roman" w:hAnsi="Times New Roman" w:cs="Times New Roman"/>
          <w:sz w:val="28"/>
          <w:szCs w:val="28"/>
        </w:rPr>
        <w:t>3.</w:t>
      </w:r>
      <w:r>
        <w:rPr>
          <w:rFonts w:ascii="Times New Roman" w:hAnsi="Times New Roman" w:cs="Times New Roman"/>
          <w:sz w:val="28"/>
          <w:szCs w:val="28"/>
        </w:rPr>
        <w:t>4.</w:t>
      </w:r>
      <w:r w:rsidR="007A27CB">
        <w:rPr>
          <w:rFonts w:ascii="Times New Roman" w:hAnsi="Times New Roman" w:cs="Times New Roman"/>
          <w:sz w:val="28"/>
          <w:szCs w:val="28"/>
        </w:rPr>
        <w:t>3</w:t>
      </w:r>
      <w:r w:rsidRPr="00956E48">
        <w:rPr>
          <w:rFonts w:ascii="Times New Roman" w:hAnsi="Times New Roman" w:cs="Times New Roman"/>
          <w:sz w:val="28"/>
          <w:szCs w:val="28"/>
        </w:rPr>
        <w:t>. Промежуточная аттестация в формах, не предусмотренных в п.3.4.1, может проводиться по решению Педагогического совета Учреждения.</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3.5. Порядок проведения промежуточной аттестации обучающихся:</w:t>
      </w:r>
    </w:p>
    <w:p w:rsidR="001928EB" w:rsidRPr="0077588F" w:rsidRDefault="001928EB" w:rsidP="001928EB">
      <w:pPr>
        <w:spacing w:before="100" w:beforeAutospacing="1" w:after="100" w:afterAutospacing="1" w:line="240" w:lineRule="auto"/>
        <w:jc w:val="both"/>
        <w:rPr>
          <w:rFonts w:ascii="Times New Roman" w:hAnsi="Times New Roman" w:cs="Times New Roman"/>
          <w:color w:val="000000"/>
          <w:sz w:val="28"/>
          <w:szCs w:val="28"/>
        </w:rPr>
      </w:pPr>
      <w:r>
        <w:rPr>
          <w:rFonts w:ascii="Times New Roman" w:eastAsia="Times New Roman" w:hAnsi="Times New Roman" w:cs="Times New Roman"/>
          <w:sz w:val="28"/>
          <w:szCs w:val="28"/>
          <w:lang w:eastAsia="ru-RU"/>
        </w:rPr>
        <w:t>3.5.1.</w:t>
      </w:r>
      <w:r w:rsidRPr="00956E48">
        <w:rPr>
          <w:rFonts w:ascii="Times New Roman" w:eastAsia="Times New Roman" w:hAnsi="Times New Roman" w:cs="Times New Roman"/>
          <w:sz w:val="28"/>
          <w:szCs w:val="28"/>
          <w:lang w:eastAsia="ru-RU"/>
        </w:rPr>
        <w:t>Промежуточная аттестация обучающихся проводится один раз в год (апрель, май), в сроки, установленные календарным учебным графиком ООП начального общего образования</w:t>
      </w:r>
      <w:r w:rsidRPr="00956E48">
        <w:rPr>
          <w:rStyle w:val="fontstyle01"/>
        </w:rPr>
        <w:t xml:space="preserve"> без прерывания образовательного процесса</w:t>
      </w:r>
      <w:r>
        <w:rPr>
          <w:rStyle w:val="fontstyle01"/>
        </w:rPr>
        <w:t xml:space="preserve"> и включает:  </w:t>
      </w:r>
      <w:r w:rsidRPr="00956E48">
        <w:rPr>
          <w:rFonts w:ascii="Times New Roman" w:hAnsi="Times New Roman" w:cs="Times New Roman"/>
          <w:color w:val="000000"/>
          <w:sz w:val="28"/>
          <w:szCs w:val="28"/>
        </w:rPr>
        <w:br/>
      </w:r>
      <w:r w:rsidRPr="0077588F">
        <w:rPr>
          <w:rStyle w:val="fontstyle01"/>
          <w:color w:val="auto"/>
        </w:rPr>
        <w:t xml:space="preserve">- </w:t>
      </w:r>
      <w:r w:rsidRPr="00956E48">
        <w:rPr>
          <w:rStyle w:val="fontstyle01"/>
          <w:color w:val="auto"/>
        </w:rPr>
        <w:t>выставление годовой отметки, которая определяется как среднее</w:t>
      </w:r>
      <w:r w:rsidRPr="00956E48">
        <w:rPr>
          <w:rFonts w:ascii="Times New Roman" w:hAnsi="Times New Roman" w:cs="Times New Roman"/>
          <w:sz w:val="28"/>
          <w:szCs w:val="28"/>
        </w:rPr>
        <w:br/>
      </w:r>
      <w:r w:rsidRPr="00956E48">
        <w:rPr>
          <w:rStyle w:val="fontstyle01"/>
          <w:color w:val="auto"/>
        </w:rPr>
        <w:lastRenderedPageBreak/>
        <w:t>арифметическое отметок за учебные периоды с учетом сотых долей, и</w:t>
      </w:r>
      <w:r w:rsidRPr="00956E48">
        <w:rPr>
          <w:rFonts w:ascii="Times New Roman" w:hAnsi="Times New Roman" w:cs="Times New Roman"/>
          <w:sz w:val="28"/>
          <w:szCs w:val="28"/>
        </w:rPr>
        <w:br/>
      </w:r>
      <w:r w:rsidRPr="00956E48">
        <w:rPr>
          <w:rStyle w:val="fontstyle01"/>
          <w:color w:val="auto"/>
        </w:rPr>
        <w:t>выставляется целым числом в соответствии с правилами математического</w:t>
      </w:r>
      <w:r w:rsidRPr="00956E48">
        <w:rPr>
          <w:rFonts w:ascii="Times New Roman" w:hAnsi="Times New Roman" w:cs="Times New Roman"/>
          <w:sz w:val="28"/>
          <w:szCs w:val="28"/>
        </w:rPr>
        <w:br/>
      </w:r>
      <w:r w:rsidRPr="00956E48">
        <w:rPr>
          <w:rStyle w:val="fontstyle01"/>
          <w:color w:val="auto"/>
        </w:rPr>
        <w:t>округления</w:t>
      </w:r>
      <w:r>
        <w:rPr>
          <w:rStyle w:val="fontstyle01"/>
          <w:color w:val="auto"/>
        </w:rPr>
        <w:t>;</w:t>
      </w:r>
      <w:r w:rsidRPr="00956E48">
        <w:rPr>
          <w:rFonts w:ascii="Times New Roman" w:hAnsi="Times New Roman" w:cs="Times New Roman"/>
          <w:sz w:val="28"/>
          <w:szCs w:val="28"/>
        </w:rPr>
        <w:br/>
      </w:r>
      <w:r w:rsidRPr="00956E48">
        <w:rPr>
          <w:rStyle w:val="fontstyle01"/>
          <w:color w:val="auto"/>
        </w:rPr>
        <w:t>- проведение по итогам учебного года годового контрольного мероприятия</w:t>
      </w:r>
      <w:r>
        <w:rPr>
          <w:rStyle w:val="fontstyle01"/>
          <w:color w:val="auto"/>
        </w:rPr>
        <w:t>;</w:t>
      </w:r>
      <w:r w:rsidRPr="00956E48">
        <w:rPr>
          <w:rFonts w:ascii="Times New Roman" w:hAnsi="Times New Roman" w:cs="Times New Roman"/>
          <w:sz w:val="28"/>
          <w:szCs w:val="28"/>
        </w:rPr>
        <w:br/>
      </w:r>
      <w:r w:rsidRPr="00956E48">
        <w:rPr>
          <w:rStyle w:val="fontstyle01"/>
          <w:color w:val="auto"/>
        </w:rPr>
        <w:t>- выставление итоговой отметки за учебный год, которая определяется как</w:t>
      </w:r>
      <w:r w:rsidRPr="00956E48">
        <w:rPr>
          <w:rFonts w:ascii="Times New Roman" w:hAnsi="Times New Roman" w:cs="Times New Roman"/>
          <w:sz w:val="28"/>
          <w:szCs w:val="28"/>
        </w:rPr>
        <w:br/>
      </w:r>
      <w:r w:rsidRPr="00956E48">
        <w:rPr>
          <w:rStyle w:val="fontstyle01"/>
          <w:color w:val="auto"/>
        </w:rPr>
        <w:t>среднее арифметическое годовой отметки и отметки за промежуточную</w:t>
      </w:r>
      <w:r w:rsidRPr="00956E48">
        <w:rPr>
          <w:rFonts w:ascii="Times New Roman" w:hAnsi="Times New Roman" w:cs="Times New Roman"/>
          <w:sz w:val="28"/>
          <w:szCs w:val="28"/>
        </w:rPr>
        <w:br/>
      </w:r>
      <w:r w:rsidRPr="00956E48">
        <w:rPr>
          <w:rStyle w:val="fontstyle01"/>
          <w:color w:val="auto"/>
        </w:rPr>
        <w:t>аттестацию по итогам учебного года с учетом отметок за учебные периоды.</w:t>
      </w:r>
      <w:r w:rsidRPr="00956E48">
        <w:rPr>
          <w:rFonts w:ascii="Times New Roman" w:hAnsi="Times New Roman" w:cs="Times New Roman"/>
          <w:sz w:val="28"/>
          <w:szCs w:val="28"/>
        </w:rPr>
        <w:br/>
      </w:r>
      <w:r w:rsidRPr="00956E48">
        <w:rPr>
          <w:rStyle w:val="fontstyle01"/>
          <w:color w:val="auto"/>
        </w:rPr>
        <w:t>Итоговая отметка «3», «4» или «5» не может быть выставлена при</w:t>
      </w:r>
      <w:r w:rsidRPr="00956E48">
        <w:rPr>
          <w:rFonts w:ascii="Times New Roman" w:hAnsi="Times New Roman" w:cs="Times New Roman"/>
          <w:sz w:val="28"/>
          <w:szCs w:val="28"/>
        </w:rPr>
        <w:br/>
      </w:r>
      <w:r w:rsidRPr="00956E48">
        <w:rPr>
          <w:rStyle w:val="fontstyle01"/>
          <w:color w:val="auto"/>
        </w:rPr>
        <w:t>неудовлетворительном результате, полученном на промежуточной аттестации</w:t>
      </w:r>
      <w:r>
        <w:rPr>
          <w:rFonts w:ascii="Times New Roman" w:hAnsi="Times New Roman" w:cs="Times New Roman"/>
          <w:sz w:val="28"/>
          <w:szCs w:val="28"/>
        </w:rPr>
        <w:t xml:space="preserve"> </w:t>
      </w:r>
      <w:r w:rsidRPr="00956E48">
        <w:rPr>
          <w:rStyle w:val="fontstyle01"/>
          <w:color w:val="auto"/>
        </w:rPr>
        <w:t>по итогам учебного года.</w:t>
      </w:r>
      <w:r w:rsidRPr="00956E48">
        <w:rPr>
          <w:rFonts w:ascii="Times New Roman" w:hAnsi="Times New Roman" w:cs="Times New Roman"/>
          <w:sz w:val="28"/>
          <w:szCs w:val="28"/>
        </w:rPr>
        <w:t xml:space="preserve"> </w:t>
      </w:r>
      <w:r w:rsidRPr="00956E48">
        <w:rPr>
          <w:rStyle w:val="fontstyle01"/>
          <w:color w:val="auto"/>
        </w:rPr>
        <w:t>Учащимся, имеющим неудовлетворительные отметки за учебные периоды  по</w:t>
      </w:r>
      <w:r w:rsidRPr="00956E48">
        <w:rPr>
          <w:rFonts w:ascii="Times New Roman" w:hAnsi="Times New Roman" w:cs="Times New Roman"/>
          <w:sz w:val="28"/>
          <w:szCs w:val="28"/>
        </w:rPr>
        <w:t xml:space="preserve"> </w:t>
      </w:r>
      <w:r w:rsidRPr="00956E48">
        <w:rPr>
          <w:rStyle w:val="fontstyle01"/>
          <w:color w:val="auto"/>
        </w:rPr>
        <w:t>предмету, удовлетворительная итоговая отметка по этому предмету</w:t>
      </w:r>
      <w:r w:rsidRPr="00956E48">
        <w:rPr>
          <w:rFonts w:ascii="Times New Roman" w:hAnsi="Times New Roman" w:cs="Times New Roman"/>
          <w:sz w:val="28"/>
          <w:szCs w:val="28"/>
        </w:rPr>
        <w:br/>
      </w:r>
      <w:r w:rsidRPr="00956E48">
        <w:rPr>
          <w:rStyle w:val="fontstyle01"/>
          <w:color w:val="auto"/>
        </w:rPr>
        <w:t>выставляется, если за годовое контрольное мероприятие он получил отметку</w:t>
      </w:r>
      <w:r w:rsidRPr="00956E48">
        <w:rPr>
          <w:rFonts w:ascii="Times New Roman" w:hAnsi="Times New Roman" w:cs="Times New Roman"/>
          <w:sz w:val="28"/>
          <w:szCs w:val="28"/>
        </w:rPr>
        <w:br/>
      </w:r>
      <w:r w:rsidRPr="00956E48">
        <w:rPr>
          <w:rStyle w:val="fontstyle01"/>
          <w:color w:val="auto"/>
        </w:rPr>
        <w:t>не ниже удовлетворительной.</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3.5.2. В качестве результатов промежуточной аттестации по предметам учебного плана соответствующего уровня образования обучающимся могут быть зачтены внеучебные образовательные достижения. Зачет производится в форме учета личностных достижений или портфолио.</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3.5.4. Промежуточная аттестация обучающихся осуществляется педагогическим работником, реализующим соответствующую часть образовательной программы.</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3.5.5. Обучающиеся, не прошедшие промежуточную аттестацию по уважительной причине, подтвержденной документально, проходят промежуточную аттестацию в дополнительные сроки, определяемые приказом руководителя ОО в течение одной недели с момента непрохождения обучающимся промежуточной аттестации.</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3.6. Во исполнение пункта 3.5.5 настоящего Положения уважительными причинами признаются:</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болезнь обучающегося, подтвержденная соответствующей справкой медицинской организации;</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трагические обстоятельства семейного характера;</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участие в спортивных, интеллектуальных соревнованиях, конкурсах, олимпиадах на всероссийском и международном уровне, региональных, федеральных мероприятиях, волонтерской деятельности;</w:t>
      </w:r>
    </w:p>
    <w:p w:rsidR="001928EB" w:rsidRPr="00956E48" w:rsidRDefault="001928EB" w:rsidP="001928EB">
      <w:pPr>
        <w:numPr>
          <w:ilvl w:val="0"/>
          <w:numId w:val="3"/>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обстоятельства непреодолимой силы, определяемые в соответствии с Гражданским кодексом.</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3.7. Расписание промежуточной аттестации составляется заведующим не позднее чем за две недели до проведения промежуточной аттестации, </w:t>
      </w:r>
      <w:r w:rsidRPr="00956E48">
        <w:rPr>
          <w:rFonts w:ascii="Times New Roman" w:eastAsia="Times New Roman" w:hAnsi="Times New Roman" w:cs="Times New Roman"/>
          <w:sz w:val="28"/>
          <w:szCs w:val="28"/>
          <w:lang w:eastAsia="ru-RU"/>
        </w:rPr>
        <w:lastRenderedPageBreak/>
        <w:t>в соответствии со сроками, утвержденными календарным учебным графиком.</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3.8. Расписание промежуточной аттестации (перечень учебных предметов, курсов, дисциплин (модулей), форма, сроки и порядок проведения) доводится до обучающихся и их родителей (законных представителей) посредством размещения на информационном стенде в вестибюле ОО, учебном кабинете, на официальном сайте ОО не позднее чем за две недели до проведения промежуточной аттестации.</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3.9. Промежуточная аттестация экстернов проводится в соответствии с настоящим Положением (раздел 6).</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3.10. Промежуточная аттестация по курсам внеурочной деятельности определяется ее моделью, формой организации занятий и особенностями выбранного направления внеурочной деятельности. Оценивание планируемых результатов внеурочной деятельности обучающихся осуществляется в порядке и на условиях, установленных основной образовательной программой.</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 xml:space="preserve">3.11. Промежуточная аттестация обучающихся осуществляется по пятибалльной системе оценивания: </w:t>
      </w:r>
      <w:r w:rsidRPr="00956E48">
        <w:rPr>
          <w:rFonts w:ascii="Times New Roman" w:hAnsi="Times New Roman" w:cs="Times New Roman"/>
          <w:sz w:val="28"/>
          <w:szCs w:val="28"/>
        </w:rPr>
        <w:t>отметка «5» - отлично, отметка «4» - хорошо, отметка «3» - удовлетворительно, отметка «2» - неудовлетворительно, отметка «1» - ниже нормы неудовлетворительно.</w:t>
      </w:r>
      <w:r w:rsidRPr="00956E48">
        <w:rPr>
          <w:rFonts w:ascii="Times New Roman" w:eastAsia="Times New Roman" w:hAnsi="Times New Roman" w:cs="Times New Roman"/>
          <w:sz w:val="28"/>
          <w:szCs w:val="28"/>
          <w:lang w:eastAsia="ru-RU"/>
        </w:rPr>
        <w:t xml:space="preserve"> Для письменных работ, результат прохождения которых фиксируется в баллах или иных значениях, разрабатывается шкала перерасчета полученного результата в отметку по пятибалльной шкале. ( 90 – 100 % - «5», 66-89 % - «4», 50-65 % - «3», 1-49 % - «2», 0 %- «1»).  Шкала перерасчета разрабатывается с учетом уровня сложности заданий, времени выполнения работы и иных характеристик письменной работы.</w:t>
      </w:r>
    </w:p>
    <w:p w:rsidR="007A27CB" w:rsidRDefault="001928EB" w:rsidP="007A27CB">
      <w:pPr>
        <w:spacing w:before="100" w:beforeAutospacing="1" w:after="100" w:afterAutospacing="1" w:line="240" w:lineRule="auto"/>
        <w:ind w:hanging="851"/>
        <w:jc w:val="both"/>
        <w:rPr>
          <w:rStyle w:val="fontstyle01"/>
        </w:rPr>
      </w:pPr>
      <w:r w:rsidRPr="00956E48">
        <w:rPr>
          <w:rStyle w:val="fontstyle01"/>
        </w:rPr>
        <w:t xml:space="preserve">            3. </w:t>
      </w:r>
      <w:r>
        <w:rPr>
          <w:rStyle w:val="fontstyle01"/>
        </w:rPr>
        <w:t>12</w:t>
      </w:r>
      <w:r w:rsidRPr="00956E48">
        <w:rPr>
          <w:rStyle w:val="fontstyle01"/>
        </w:rPr>
        <w:t xml:space="preserve">       Результаты промежуточной аттестации не подлежат оценке в баллах в</w:t>
      </w:r>
      <w:r w:rsidRPr="00956E48">
        <w:rPr>
          <w:rFonts w:ascii="Times New Roman" w:hAnsi="Times New Roman" w:cs="Times New Roman"/>
          <w:color w:val="000000"/>
          <w:sz w:val="28"/>
          <w:szCs w:val="28"/>
        </w:rPr>
        <w:t xml:space="preserve"> </w:t>
      </w:r>
      <w:r w:rsidRPr="00956E48">
        <w:rPr>
          <w:rStyle w:val="fontstyle01"/>
        </w:rPr>
        <w:t>первом классе, четвертом классе по предмету «Основы религиозных культур и</w:t>
      </w:r>
      <w:r w:rsidRPr="00956E48">
        <w:rPr>
          <w:rFonts w:ascii="Times New Roman" w:hAnsi="Times New Roman" w:cs="Times New Roman"/>
          <w:color w:val="000000"/>
          <w:sz w:val="28"/>
          <w:szCs w:val="28"/>
        </w:rPr>
        <w:t xml:space="preserve"> </w:t>
      </w:r>
      <w:r w:rsidRPr="00956E48">
        <w:rPr>
          <w:rStyle w:val="fontstyle01"/>
        </w:rPr>
        <w:t>светской этики»(ОРКСЭ), курсам</w:t>
      </w:r>
      <w:r w:rsidRPr="00956E48">
        <w:rPr>
          <w:rFonts w:ascii="Times New Roman" w:hAnsi="Times New Roman" w:cs="Times New Roman"/>
          <w:color w:val="000000"/>
          <w:sz w:val="28"/>
          <w:szCs w:val="28"/>
        </w:rPr>
        <w:t xml:space="preserve"> </w:t>
      </w:r>
      <w:r w:rsidRPr="00956E48">
        <w:rPr>
          <w:rStyle w:val="fontstyle01"/>
        </w:rPr>
        <w:t>внеурочной деятельности. В первом классе промежуточная аттестация отражает</w:t>
      </w:r>
      <w:r w:rsidRPr="00956E48">
        <w:rPr>
          <w:rFonts w:ascii="Times New Roman" w:hAnsi="Times New Roman" w:cs="Times New Roman"/>
          <w:sz w:val="28"/>
          <w:szCs w:val="28"/>
        </w:rPr>
        <w:t xml:space="preserve"> </w:t>
      </w:r>
      <w:r w:rsidRPr="00956E48">
        <w:rPr>
          <w:rStyle w:val="fontstyle01"/>
        </w:rPr>
        <w:t>результат освоения образовательной программы по предметам учебного плана с</w:t>
      </w:r>
      <w:r w:rsidRPr="00956E48">
        <w:rPr>
          <w:rFonts w:ascii="Times New Roman" w:hAnsi="Times New Roman" w:cs="Times New Roman"/>
          <w:color w:val="000000"/>
          <w:sz w:val="28"/>
          <w:szCs w:val="28"/>
        </w:rPr>
        <w:t xml:space="preserve"> </w:t>
      </w:r>
      <w:r w:rsidRPr="00956E48">
        <w:rPr>
          <w:rStyle w:val="fontstyle01"/>
        </w:rPr>
        <w:t>оценкой «зачет» - «незачет». Промежуточная аттестация в четвертом классе по</w:t>
      </w:r>
      <w:r w:rsidRPr="00956E48">
        <w:rPr>
          <w:rFonts w:ascii="Times New Roman" w:hAnsi="Times New Roman" w:cs="Times New Roman"/>
          <w:color w:val="000000"/>
          <w:sz w:val="28"/>
          <w:szCs w:val="28"/>
        </w:rPr>
        <w:t xml:space="preserve"> </w:t>
      </w:r>
      <w:r w:rsidRPr="00956E48">
        <w:rPr>
          <w:rStyle w:val="fontstyle01"/>
        </w:rPr>
        <w:t>предмету ОРКСЭ, курсам</w:t>
      </w:r>
      <w:r w:rsidRPr="00956E48">
        <w:rPr>
          <w:rFonts w:ascii="Times New Roman" w:hAnsi="Times New Roman" w:cs="Times New Roman"/>
          <w:color w:val="000000"/>
          <w:sz w:val="28"/>
          <w:szCs w:val="28"/>
        </w:rPr>
        <w:t xml:space="preserve"> </w:t>
      </w:r>
      <w:r w:rsidRPr="00956E48">
        <w:rPr>
          <w:rStyle w:val="fontstyle01"/>
        </w:rPr>
        <w:t>внеурочной деятельности оценивается «зачет» - «незачет».</w:t>
      </w:r>
    </w:p>
    <w:p w:rsidR="001928EB" w:rsidRPr="00956E48" w:rsidRDefault="001928EB" w:rsidP="007A27CB">
      <w:pPr>
        <w:spacing w:before="100" w:beforeAutospacing="1" w:after="100" w:afterAutospacing="1" w:line="240" w:lineRule="auto"/>
        <w:ind w:hanging="851"/>
        <w:jc w:val="both"/>
        <w:rPr>
          <w:rFonts w:ascii="Times New Roman" w:hAnsi="Times New Roman" w:cs="Times New Roman"/>
          <w:color w:val="000000"/>
          <w:sz w:val="28"/>
          <w:szCs w:val="28"/>
        </w:rPr>
      </w:pPr>
      <w:r w:rsidRPr="00956E48">
        <w:rPr>
          <w:rFonts w:ascii="Times New Roman" w:hAnsi="Times New Roman" w:cs="Times New Roman"/>
          <w:color w:val="000000"/>
          <w:sz w:val="28"/>
          <w:szCs w:val="28"/>
        </w:rPr>
        <w:br/>
      </w:r>
      <w:r w:rsidRPr="00956E48">
        <w:rPr>
          <w:rStyle w:val="fontstyle01"/>
        </w:rPr>
        <w:t>3.</w:t>
      </w:r>
      <w:r>
        <w:rPr>
          <w:rStyle w:val="fontstyle01"/>
        </w:rPr>
        <w:t>13</w:t>
      </w:r>
      <w:r w:rsidRPr="00956E48">
        <w:rPr>
          <w:rStyle w:val="fontstyle01"/>
        </w:rPr>
        <w:t>. Результаты промежуточной аттестации во 2-4 классах заносятся в</w:t>
      </w:r>
      <w:r w:rsidRPr="00956E48">
        <w:rPr>
          <w:rFonts w:ascii="Times New Roman" w:hAnsi="Times New Roman" w:cs="Times New Roman"/>
          <w:color w:val="000000"/>
          <w:sz w:val="28"/>
          <w:szCs w:val="28"/>
        </w:rPr>
        <w:br/>
      </w:r>
      <w:r w:rsidRPr="00956E48">
        <w:rPr>
          <w:rStyle w:val="fontstyle01"/>
        </w:rPr>
        <w:t>электронный журнал в графу на страницах</w:t>
      </w:r>
      <w:r w:rsidRPr="00956E48">
        <w:rPr>
          <w:rFonts w:ascii="Times New Roman" w:hAnsi="Times New Roman" w:cs="Times New Roman"/>
          <w:color w:val="000000"/>
          <w:sz w:val="28"/>
          <w:szCs w:val="28"/>
        </w:rPr>
        <w:t xml:space="preserve"> </w:t>
      </w:r>
      <w:r w:rsidRPr="00956E48">
        <w:rPr>
          <w:rStyle w:val="fontstyle01"/>
        </w:rPr>
        <w:t>учебных предметов, по которым она проводилась, в день, определенный</w:t>
      </w:r>
      <w:r w:rsidRPr="00956E48">
        <w:rPr>
          <w:rFonts w:ascii="Times New Roman" w:hAnsi="Times New Roman" w:cs="Times New Roman"/>
          <w:color w:val="000000"/>
          <w:sz w:val="28"/>
          <w:szCs w:val="28"/>
        </w:rPr>
        <w:t xml:space="preserve"> </w:t>
      </w:r>
      <w:r w:rsidRPr="00956E48">
        <w:rPr>
          <w:rStyle w:val="fontstyle01"/>
        </w:rPr>
        <w:t>расписанием промежуточной аттестации, также оформляются в виде</w:t>
      </w:r>
      <w:r w:rsidRPr="00956E48">
        <w:rPr>
          <w:rFonts w:ascii="Times New Roman" w:hAnsi="Times New Roman" w:cs="Times New Roman"/>
          <w:color w:val="000000"/>
          <w:sz w:val="28"/>
          <w:szCs w:val="28"/>
        </w:rPr>
        <w:t xml:space="preserve"> </w:t>
      </w:r>
      <w:r w:rsidRPr="00956E48">
        <w:rPr>
          <w:rStyle w:val="fontstyle01"/>
        </w:rPr>
        <w:t>протоколов с указанием даты проведения, ФИО учителя, проводившего</w:t>
      </w:r>
      <w:r w:rsidRPr="00956E48">
        <w:rPr>
          <w:rFonts w:ascii="Times New Roman" w:hAnsi="Times New Roman" w:cs="Times New Roman"/>
          <w:color w:val="000000"/>
          <w:sz w:val="28"/>
          <w:szCs w:val="28"/>
        </w:rPr>
        <w:t xml:space="preserve"> </w:t>
      </w:r>
      <w:r w:rsidRPr="00956E48">
        <w:rPr>
          <w:rStyle w:val="fontstyle01"/>
        </w:rPr>
        <w:t xml:space="preserve">промежуточную аттестацию, формы ее проведения. При этом при использовании устных форм отметка </w:t>
      </w:r>
      <w:r w:rsidRPr="00956E48">
        <w:rPr>
          <w:rStyle w:val="fontstyle01"/>
        </w:rPr>
        <w:lastRenderedPageBreak/>
        <w:t>выставляется в</w:t>
      </w:r>
      <w:r w:rsidRPr="00956E48">
        <w:rPr>
          <w:rFonts w:ascii="Times New Roman" w:hAnsi="Times New Roman" w:cs="Times New Roman"/>
          <w:color w:val="000000"/>
          <w:sz w:val="28"/>
          <w:szCs w:val="28"/>
        </w:rPr>
        <w:t xml:space="preserve"> </w:t>
      </w:r>
      <w:r w:rsidRPr="00956E48">
        <w:rPr>
          <w:rStyle w:val="fontstyle01"/>
        </w:rPr>
        <w:t>день проведения промежуточной аттестации, при использовании иных форм – в</w:t>
      </w:r>
      <w:r w:rsidRPr="00956E48">
        <w:rPr>
          <w:rFonts w:ascii="Times New Roman" w:hAnsi="Times New Roman" w:cs="Times New Roman"/>
          <w:color w:val="000000"/>
          <w:sz w:val="28"/>
          <w:szCs w:val="28"/>
        </w:rPr>
        <w:t xml:space="preserve"> </w:t>
      </w:r>
      <w:r w:rsidRPr="00956E48">
        <w:rPr>
          <w:rStyle w:val="fontstyle01"/>
        </w:rPr>
        <w:t xml:space="preserve">сроки, не превышающие трех дней с момента проведения. </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956E48">
        <w:rPr>
          <w:rFonts w:ascii="Times New Roman" w:eastAsia="Times New Roman" w:hAnsi="Times New Roman" w:cs="Times New Roman"/>
          <w:sz w:val="28"/>
          <w:szCs w:val="28"/>
          <w:lang w:eastAsia="ru-RU"/>
        </w:rPr>
        <w:t>3.1</w:t>
      </w:r>
      <w:r>
        <w:rPr>
          <w:rFonts w:ascii="Times New Roman" w:eastAsia="Times New Roman" w:hAnsi="Times New Roman" w:cs="Times New Roman"/>
          <w:sz w:val="28"/>
          <w:szCs w:val="28"/>
          <w:lang w:eastAsia="ru-RU"/>
        </w:rPr>
        <w:t>4</w:t>
      </w:r>
      <w:r w:rsidRPr="00956E48">
        <w:rPr>
          <w:rFonts w:ascii="Times New Roman" w:eastAsia="Times New Roman" w:hAnsi="Times New Roman" w:cs="Times New Roman"/>
          <w:sz w:val="28"/>
          <w:szCs w:val="28"/>
          <w:lang w:eastAsia="ru-RU"/>
        </w:rPr>
        <w:t>. В целях создания условий, отвечающих физиологическим особенностям учащихся при промежуточной аттестации по учебным предметам, курсам, дисциплинам (модулям)</w:t>
      </w:r>
      <w:r w:rsidRPr="00956E48">
        <w:rPr>
          <w:rFonts w:ascii="Times New Roman" w:eastAsia="Times New Roman" w:hAnsi="Times New Roman" w:cs="Times New Roman"/>
          <w:color w:val="FF0000"/>
          <w:sz w:val="28"/>
          <w:szCs w:val="28"/>
          <w:lang w:eastAsia="ru-RU"/>
        </w:rPr>
        <w:t xml:space="preserve"> </w:t>
      </w:r>
      <w:r w:rsidRPr="00956E48">
        <w:rPr>
          <w:rFonts w:ascii="Times New Roman" w:eastAsia="Times New Roman" w:hAnsi="Times New Roman" w:cs="Times New Roman"/>
          <w:sz w:val="28"/>
          <w:szCs w:val="28"/>
          <w:lang w:eastAsia="ru-RU"/>
        </w:rPr>
        <w:t>и иным видам учебной деятельности, предусмотренным учебным планом, не допускается проведение более одной письменной работы в день на уровне начального общего образования.</w:t>
      </w:r>
      <w:r w:rsidRPr="00956E48">
        <w:rPr>
          <w:rFonts w:ascii="Times New Roman" w:eastAsia="Times New Roman" w:hAnsi="Times New Roman" w:cs="Times New Roman"/>
          <w:color w:val="000000"/>
          <w:sz w:val="28"/>
          <w:szCs w:val="28"/>
          <w:lang w:eastAsia="ru-RU"/>
        </w:rPr>
        <w:t xml:space="preserve"> </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color w:val="000000"/>
          <w:sz w:val="28"/>
          <w:szCs w:val="28"/>
          <w:lang w:eastAsia="ru-RU"/>
        </w:rPr>
        <w:t>Работы учащихся хранятся в делах Учреждения до 01 сентября текущего года.</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5B1252">
        <w:rPr>
          <w:rFonts w:ascii="Times New Roman" w:eastAsia="Times New Roman" w:hAnsi="Times New Roman" w:cs="Times New Roman"/>
          <w:b/>
          <w:bCs/>
          <w:sz w:val="28"/>
          <w:szCs w:val="28"/>
          <w:lang w:eastAsia="ru-RU"/>
        </w:rPr>
        <w:t>4</w:t>
      </w:r>
      <w:r w:rsidRPr="00956E48">
        <w:rPr>
          <w:rFonts w:ascii="Times New Roman" w:eastAsia="Times New Roman" w:hAnsi="Times New Roman" w:cs="Times New Roman"/>
          <w:b/>
          <w:bCs/>
          <w:sz w:val="28"/>
          <w:szCs w:val="28"/>
          <w:lang w:eastAsia="ru-RU"/>
        </w:rPr>
        <w:t>. Результаты промежуточной аттестации обучающихся</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4.1. Результаты промежуточной аттестации оформляются протоколом промежуточной аттестации.</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4.2. Сведения о результатах промежуточной аттестации доводятся до обучающихся и их родителей (законных представителей) в течение двух дней с момента проведения промежуточной аттестации посредством электронного журнала и электронного дневника обучающегося.</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4.3. На основании положительных результатов промежуточной аттестации обучающиеся переводятся в следующий класс.</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4.4. Неудовлетворительные результаты промежуточной аттестации по одному или нескольким учебным предметам, курсам, дисциплинам (модулям) и иным видам учебной деятельности, предусмотренным учебным планом, или непрохождение промежуточной аттестации при отсутствии уважительных причин признаются академической задолженностью (</w:t>
      </w:r>
      <w:hyperlink r:id="rId10" w:anchor="/document/99/902389617/XA00M922MS/" w:history="1">
        <w:r w:rsidRPr="00956E48">
          <w:rPr>
            <w:rFonts w:ascii="Times New Roman" w:eastAsia="Times New Roman" w:hAnsi="Times New Roman" w:cs="Times New Roman"/>
            <w:sz w:val="28"/>
            <w:szCs w:val="28"/>
            <w:u w:val="single"/>
            <w:lang w:eastAsia="ru-RU"/>
          </w:rPr>
          <w:t>ч. 2 ст. 58 Федерального закона от 29.12.2012 № 273-ФЗ «Об образовании в Российской Федерации»</w:t>
        </w:r>
      </w:hyperlink>
      <w:r w:rsidRPr="00956E48">
        <w:rPr>
          <w:rFonts w:ascii="Times New Roman" w:eastAsia="Times New Roman" w:hAnsi="Times New Roman" w:cs="Times New Roman"/>
          <w:sz w:val="28"/>
          <w:szCs w:val="28"/>
          <w:lang w:eastAsia="ru-RU"/>
        </w:rPr>
        <w:t>).</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4.5. Условный перевод в следующий класс – это перевод обучающихся, не прошедших промежуточную аттестацию по уважительным причинам или имеющих академическую задолженность, с обязательной ликвидацией академической задолженности в установленные сроки.</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b/>
          <w:bCs/>
          <w:sz w:val="28"/>
          <w:szCs w:val="28"/>
          <w:lang w:eastAsia="ru-RU"/>
        </w:rPr>
        <w:t>5. Ликвидация академической задолженности обучающимися</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5.1. Права, обязанности участников образовательных отношений по ликвидации академической задолженности:</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lastRenderedPageBreak/>
        <w:t>5.1.1. Обучающиеся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руководителя ОО.</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5.1.2. Обучающиеся имеют право:</w:t>
      </w:r>
    </w:p>
    <w:p w:rsidR="001928EB" w:rsidRPr="00956E48" w:rsidRDefault="001928EB" w:rsidP="001928EB">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обучающегося (</w:t>
      </w:r>
      <w:hyperlink r:id="rId11" w:anchor="/document/99/902389617/XA00M4O2MI/" w:history="1">
        <w:r w:rsidRPr="00956E48">
          <w:rPr>
            <w:rFonts w:ascii="Times New Roman" w:eastAsia="Times New Roman" w:hAnsi="Times New Roman" w:cs="Times New Roman"/>
            <w:sz w:val="28"/>
            <w:szCs w:val="28"/>
            <w:u w:val="single"/>
            <w:lang w:eastAsia="ru-RU"/>
          </w:rPr>
          <w:t>ч. 5 ст. 58 Федерального закона от 29.12.2012 № 273-ФЗ</w:t>
        </w:r>
      </w:hyperlink>
      <w:r w:rsidRPr="00956E48">
        <w:rPr>
          <w:rFonts w:ascii="Times New Roman" w:eastAsia="Times New Roman" w:hAnsi="Times New Roman" w:cs="Times New Roman"/>
          <w:sz w:val="28"/>
          <w:szCs w:val="28"/>
          <w:lang w:eastAsia="ru-RU"/>
        </w:rPr>
        <w:t> «Об образовании в Российской Федерации»);</w:t>
      </w:r>
    </w:p>
    <w:p w:rsidR="001928EB" w:rsidRPr="00956E48" w:rsidRDefault="001928EB" w:rsidP="001928EB">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получать консультации по учебным предметам, курсам, дисциплинам (модулям);</w:t>
      </w:r>
    </w:p>
    <w:p w:rsidR="001928EB" w:rsidRPr="00956E48" w:rsidRDefault="001928EB" w:rsidP="001928EB">
      <w:pPr>
        <w:numPr>
          <w:ilvl w:val="0"/>
          <w:numId w:val="4"/>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получать информацию о сроках и датах работы комиссий по сдаче академических задолженностей;</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5.1.3. ОО при организации ликвидации академической задолженности обучающимися обязана:</w:t>
      </w:r>
    </w:p>
    <w:p w:rsidR="001928EB" w:rsidRPr="00956E48" w:rsidRDefault="001928EB" w:rsidP="001928EB">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создать условия обучающимся для ликвидации академических задолженностей;</w:t>
      </w:r>
    </w:p>
    <w:p w:rsidR="001928EB" w:rsidRPr="00956E48" w:rsidRDefault="001928EB" w:rsidP="001928EB">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обеспечить контроль за своевременностью ликвидации академических задолженностей;</w:t>
      </w:r>
    </w:p>
    <w:p w:rsidR="001928EB" w:rsidRPr="00956E48" w:rsidRDefault="001928EB" w:rsidP="001928EB">
      <w:pPr>
        <w:numPr>
          <w:ilvl w:val="0"/>
          <w:numId w:val="5"/>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создать комиссию для проведения сдачи академических задолженностей (промежуточной аттестации обучающихся во второй раз).</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5.1.4. Родители (законные представители) обучающихся обязаны:</w:t>
      </w:r>
    </w:p>
    <w:p w:rsidR="001928EB" w:rsidRPr="00956E48" w:rsidRDefault="001928EB" w:rsidP="001928EB">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создать условия обучающемуся для ликвидации академической задолженности;</w:t>
      </w:r>
    </w:p>
    <w:p w:rsidR="001928EB" w:rsidRPr="00956E48" w:rsidRDefault="001928EB" w:rsidP="001928EB">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обеспечить контроль за своевременностью ликвидации обучающимся академической задолженности;</w:t>
      </w:r>
    </w:p>
    <w:p w:rsidR="001928EB" w:rsidRPr="00956E48" w:rsidRDefault="001928EB" w:rsidP="001928EB">
      <w:pPr>
        <w:numPr>
          <w:ilvl w:val="0"/>
          <w:numId w:val="6"/>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нести ответственность за ликвидацию обучающимся академической задолженности в сроки, установленные для пересдачи.</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5.1.5. Для проведения промежуточной аттестации во второй раз в ОО создается соответствующая комиссия:</w:t>
      </w:r>
    </w:p>
    <w:p w:rsidR="001928EB" w:rsidRPr="00956E48" w:rsidRDefault="001928EB" w:rsidP="001928EB">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комиссия формируется по предметному принципу;</w:t>
      </w:r>
    </w:p>
    <w:p w:rsidR="001928EB" w:rsidRPr="00956E48" w:rsidRDefault="001928EB" w:rsidP="001928EB">
      <w:pPr>
        <w:numPr>
          <w:ilvl w:val="0"/>
          <w:numId w:val="7"/>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количественный и персональный состав предметной комиссии определяется приказом руководителя ОО В комиссию входит не менее трех человек.</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lastRenderedPageBreak/>
        <w:t>5.1.6. Решение комиссии оформляется протоколом промежуточной аттестации обучающихся по учебному предмету, курсу, дисциплине (модулю).</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5.1.7. Обучающиеся, не ликвидировавшие академическую задолженность по образовательным программам соответствующего уровня общего образования в течение года с момента ее появления, по усмотрению их родителей (законных представителей) и на основании их заявления могут быть:</w:t>
      </w:r>
    </w:p>
    <w:p w:rsidR="001928EB" w:rsidRPr="00956E48" w:rsidRDefault="001928EB" w:rsidP="001928EB">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оставлены на повторное обучение;</w:t>
      </w:r>
    </w:p>
    <w:p w:rsidR="001928EB" w:rsidRPr="00956E48" w:rsidRDefault="001928EB" w:rsidP="001928EB">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переведены на обучение по АООП в соответствии с рекомендациями психолого-медико-педагогической комиссии (ПМПК);</w:t>
      </w:r>
    </w:p>
    <w:p w:rsidR="001928EB" w:rsidRPr="00956E48" w:rsidRDefault="001928EB" w:rsidP="001928EB">
      <w:pPr>
        <w:numPr>
          <w:ilvl w:val="0"/>
          <w:numId w:val="8"/>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переведены на обучение по индивидуальному учебному плану (в пределах осваиваемой образовательной программы) в порядке, установленном положением об индивидуальном учебном плане ОО.</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b/>
          <w:bCs/>
          <w:sz w:val="28"/>
          <w:szCs w:val="28"/>
          <w:lang w:eastAsia="ru-RU"/>
        </w:rPr>
        <w:t>6. Промежуточная аттестация экстернов</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6.1. Обучающиеся, осваивающие ООП соответствующего 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ОО.</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6.2. Экстерны при прохождении промежуточной аттестации пользуются академическими правами обучающихся по соответствующей образовательной программе.</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6.3. Зачисление экстерна для прохождения промежуточной аттестации осуществляется приказом руководителя ОО на основании заявления его родителей (законных представителей).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6.4. ОО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ОО.</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6.5. Промежуточная аттестация экстерна в ОО проводится:</w:t>
      </w:r>
    </w:p>
    <w:p w:rsidR="001928EB" w:rsidRPr="00956E48" w:rsidRDefault="001928EB" w:rsidP="001928EB">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по контрольно-измерительным материалам ООП соответствующего уровня общего образования, прошедшим экспертизу в установленном порядке и утвержденным приказом руководителя ОО, с соблюдением режима конфиденциальности;</w:t>
      </w:r>
    </w:p>
    <w:p w:rsidR="001928EB" w:rsidRPr="00956E48" w:rsidRDefault="001928EB" w:rsidP="001928EB">
      <w:pPr>
        <w:numPr>
          <w:ilvl w:val="0"/>
          <w:numId w:val="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lastRenderedPageBreak/>
        <w:t>в соответствии с расписанием, утвержденным руководителем ОО за две неделидо ее проведения в сроки, установленные календарным учебным графиком.</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6.6. Ход и итоги проведения промежуточной аттестации экстерна оформляются соответствующим протоколом, его содержание доводится до сведения экстерна и его родителей (законных представителей) под подпись.</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6.7. Экстерн имеет право оспорить результаты промежуточной аттестации в установленном законодательством РФ порядке.</w:t>
      </w:r>
    </w:p>
    <w:p w:rsidR="001928EB" w:rsidRPr="00956E48" w:rsidRDefault="001928EB" w:rsidP="001928EB">
      <w:pPr>
        <w:spacing w:before="100" w:beforeAutospacing="1" w:after="100" w:afterAutospacing="1" w:line="240" w:lineRule="auto"/>
        <w:jc w:val="both"/>
        <w:rPr>
          <w:rFonts w:ascii="Times New Roman" w:eastAsia="Times New Roman" w:hAnsi="Times New Roman" w:cs="Times New Roman"/>
          <w:sz w:val="28"/>
          <w:szCs w:val="28"/>
          <w:lang w:eastAsia="ru-RU"/>
        </w:rPr>
      </w:pPr>
      <w:r w:rsidRPr="00956E48">
        <w:rPr>
          <w:rFonts w:ascii="Times New Roman" w:eastAsia="Times New Roman" w:hAnsi="Times New Roman" w:cs="Times New Roman"/>
          <w:sz w:val="28"/>
          <w:szCs w:val="28"/>
          <w:lang w:eastAsia="ru-RU"/>
        </w:rPr>
        <w:t>6.8. На основании протокола проведения промежуточной аттестации экстерну выдается документ (справка) установленного в ОО образца о результатах прохождения промежуточной аттестации по ООП общего образования соответствующего уровня за период (курс).</w:t>
      </w:r>
    </w:p>
    <w:p w:rsidR="001928EB" w:rsidRPr="00956E48" w:rsidRDefault="001928EB" w:rsidP="001928EB">
      <w:pPr>
        <w:jc w:val="both"/>
        <w:rPr>
          <w:rFonts w:ascii="Times New Roman" w:hAnsi="Times New Roman" w:cs="Times New Roman"/>
          <w:sz w:val="28"/>
          <w:szCs w:val="28"/>
        </w:rPr>
      </w:pPr>
      <w:r w:rsidRPr="00956E48">
        <w:rPr>
          <w:rFonts w:ascii="Times New Roman" w:eastAsia="Times New Roman" w:hAnsi="Times New Roman" w:cs="Times New Roman"/>
          <w:sz w:val="28"/>
          <w:szCs w:val="28"/>
          <w:lang w:eastAsia="ru-RU"/>
        </w:rPr>
        <w:t>6.9. В случае неудовлетворительных результатов по одному или нескольким учебным предметам, курсам, дисциплинам (модулям) ООП общего образования соответствующего уровня, полученных экстерном при проведении промежуточной аттестации, экстерн имеет право их пересдать в порядке, установленном пунктом 5.1.2 настоящего Положения.</w:t>
      </w:r>
    </w:p>
    <w:p w:rsidR="001928EB" w:rsidRPr="00C22F0A" w:rsidRDefault="001928EB" w:rsidP="001928EB">
      <w:pPr>
        <w:rPr>
          <w:rFonts w:ascii="Times New Roman" w:hAnsi="Times New Roman" w:cs="Times New Roman"/>
          <w:sz w:val="28"/>
          <w:szCs w:val="28"/>
        </w:rPr>
      </w:pPr>
    </w:p>
    <w:p w:rsidR="007A27CB" w:rsidRPr="007A27CB" w:rsidRDefault="007A27CB">
      <w:pPr>
        <w:rPr>
          <w:rFonts w:ascii="Times New Roman" w:hAnsi="Times New Roman" w:cs="Times New Roman"/>
          <w:b/>
          <w:sz w:val="28"/>
          <w:szCs w:val="28"/>
        </w:rPr>
      </w:pPr>
      <w:r w:rsidRPr="007A27CB">
        <w:rPr>
          <w:rFonts w:ascii="Times New Roman" w:hAnsi="Times New Roman" w:cs="Times New Roman"/>
          <w:b/>
          <w:sz w:val="28"/>
          <w:szCs w:val="28"/>
        </w:rPr>
        <w:t xml:space="preserve">7. </w:t>
      </w:r>
      <w:r w:rsidR="00F176FB" w:rsidRPr="007A27CB">
        <w:rPr>
          <w:rFonts w:ascii="Times New Roman" w:hAnsi="Times New Roman" w:cs="Times New Roman"/>
          <w:b/>
          <w:sz w:val="28"/>
          <w:szCs w:val="28"/>
        </w:rPr>
        <w:t>А</w:t>
      </w:r>
      <w:r w:rsidRPr="007A27CB">
        <w:rPr>
          <w:rFonts w:ascii="Times New Roman" w:hAnsi="Times New Roman" w:cs="Times New Roman"/>
          <w:b/>
          <w:sz w:val="28"/>
          <w:szCs w:val="28"/>
        </w:rPr>
        <w:t>ттестация на дистанционном обучении</w:t>
      </w:r>
      <w:r w:rsidR="00F176FB" w:rsidRPr="007A27CB">
        <w:rPr>
          <w:rFonts w:ascii="Times New Roman" w:hAnsi="Times New Roman" w:cs="Times New Roman"/>
          <w:b/>
          <w:sz w:val="28"/>
          <w:szCs w:val="28"/>
        </w:rPr>
        <w:t xml:space="preserve"> </w:t>
      </w:r>
    </w:p>
    <w:p w:rsidR="007A27CB" w:rsidRDefault="007A27CB" w:rsidP="007A27CB">
      <w:pPr>
        <w:jc w:val="both"/>
        <w:rPr>
          <w:rFonts w:ascii="Times New Roman" w:hAnsi="Times New Roman" w:cs="Times New Roman"/>
          <w:sz w:val="28"/>
          <w:szCs w:val="28"/>
        </w:rPr>
      </w:pPr>
      <w:r>
        <w:rPr>
          <w:rFonts w:ascii="Times New Roman" w:hAnsi="Times New Roman" w:cs="Times New Roman"/>
          <w:sz w:val="28"/>
          <w:szCs w:val="28"/>
        </w:rPr>
        <w:t>7</w:t>
      </w:r>
      <w:r w:rsidR="00F176FB" w:rsidRPr="007A27CB">
        <w:rPr>
          <w:rFonts w:ascii="Times New Roman" w:hAnsi="Times New Roman" w:cs="Times New Roman"/>
          <w:sz w:val="28"/>
          <w:szCs w:val="28"/>
        </w:rPr>
        <w:t xml:space="preserve">.1. При дистанционном обучении взаимодействие между педагогом и учеником может происходить в oнлайн- и (или) офлайн-режиме. </w:t>
      </w:r>
    </w:p>
    <w:p w:rsidR="007A27CB" w:rsidRDefault="007A27CB" w:rsidP="007A27CB">
      <w:pPr>
        <w:jc w:val="both"/>
        <w:rPr>
          <w:rFonts w:ascii="Times New Roman" w:hAnsi="Times New Roman" w:cs="Times New Roman"/>
          <w:sz w:val="28"/>
          <w:szCs w:val="28"/>
        </w:rPr>
      </w:pPr>
      <w:r>
        <w:rPr>
          <w:rFonts w:ascii="Times New Roman" w:hAnsi="Times New Roman" w:cs="Times New Roman"/>
          <w:sz w:val="28"/>
          <w:szCs w:val="28"/>
        </w:rPr>
        <w:t>7</w:t>
      </w:r>
      <w:r w:rsidR="00F176FB" w:rsidRPr="007A27CB">
        <w:rPr>
          <w:rFonts w:ascii="Times New Roman" w:hAnsi="Times New Roman" w:cs="Times New Roman"/>
          <w:sz w:val="28"/>
          <w:szCs w:val="28"/>
        </w:rPr>
        <w:t xml:space="preserve">.2. Текущий контроль на дистанционном обучении осуществляется педагогом, реализующим конкретную часть образовательной программы. </w:t>
      </w:r>
    </w:p>
    <w:p w:rsidR="007A27CB" w:rsidRDefault="007A27CB" w:rsidP="007A27CB">
      <w:pPr>
        <w:jc w:val="both"/>
        <w:rPr>
          <w:rFonts w:ascii="Times New Roman" w:hAnsi="Times New Roman" w:cs="Times New Roman"/>
          <w:sz w:val="28"/>
          <w:szCs w:val="28"/>
        </w:rPr>
      </w:pPr>
      <w:r>
        <w:rPr>
          <w:rFonts w:ascii="Times New Roman" w:hAnsi="Times New Roman" w:cs="Times New Roman"/>
          <w:sz w:val="28"/>
          <w:szCs w:val="28"/>
        </w:rPr>
        <w:t>7</w:t>
      </w:r>
      <w:r w:rsidR="00F176FB" w:rsidRPr="007A27CB">
        <w:rPr>
          <w:rFonts w:ascii="Times New Roman" w:hAnsi="Times New Roman" w:cs="Times New Roman"/>
          <w:sz w:val="28"/>
          <w:szCs w:val="28"/>
        </w:rPr>
        <w:t xml:space="preserve">.3. В рамках текущего контроля педагогические работники вправе: </w:t>
      </w:r>
    </w:p>
    <w:p w:rsid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sym w:font="Symbol" w:char="F02D"/>
      </w:r>
      <w:r w:rsidRPr="007A27CB">
        <w:rPr>
          <w:rFonts w:ascii="Times New Roman" w:hAnsi="Times New Roman" w:cs="Times New Roman"/>
          <w:sz w:val="28"/>
          <w:szCs w:val="28"/>
        </w:rPr>
        <w:t xml:space="preserve"> проводить онлайн-опросы на информационной платформе Учи.ру , Якласс, РЭШ, в Skype, Zoom, и другие; </w:t>
      </w:r>
    </w:p>
    <w:p w:rsid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sym w:font="Symbol" w:char="F02D"/>
      </w:r>
      <w:r w:rsidRPr="007A27CB">
        <w:rPr>
          <w:rFonts w:ascii="Times New Roman" w:hAnsi="Times New Roman" w:cs="Times New Roman"/>
          <w:sz w:val="28"/>
          <w:szCs w:val="28"/>
        </w:rPr>
        <w:t xml:space="preserve"> проводить тестирование, контрольные работы; </w:t>
      </w:r>
    </w:p>
    <w:p w:rsid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sym w:font="Symbol" w:char="F02D"/>
      </w:r>
      <w:r w:rsidRPr="007A27CB">
        <w:rPr>
          <w:rFonts w:ascii="Times New Roman" w:hAnsi="Times New Roman" w:cs="Times New Roman"/>
          <w:sz w:val="28"/>
          <w:szCs w:val="28"/>
        </w:rPr>
        <w:t xml:space="preserve">давать обучающимся задания в виде реферата, проекта, исследования с последующим выставлением отметки в журнал. </w:t>
      </w:r>
    </w:p>
    <w:p w:rsidR="00C346C0" w:rsidRPr="007A27CB" w:rsidRDefault="007A27CB" w:rsidP="007A27CB">
      <w:pPr>
        <w:jc w:val="both"/>
        <w:rPr>
          <w:rFonts w:ascii="Times New Roman" w:hAnsi="Times New Roman" w:cs="Times New Roman"/>
          <w:sz w:val="28"/>
          <w:szCs w:val="28"/>
        </w:rPr>
      </w:pPr>
      <w:r>
        <w:rPr>
          <w:rFonts w:ascii="Times New Roman" w:hAnsi="Times New Roman" w:cs="Times New Roman"/>
          <w:sz w:val="28"/>
          <w:szCs w:val="28"/>
        </w:rPr>
        <w:t>7</w:t>
      </w:r>
      <w:r w:rsidR="00F176FB" w:rsidRPr="007A27CB">
        <w:rPr>
          <w:rFonts w:ascii="Times New Roman" w:hAnsi="Times New Roman" w:cs="Times New Roman"/>
          <w:sz w:val="28"/>
          <w:szCs w:val="28"/>
        </w:rPr>
        <w:t>.4. Промежуточную аттестацию на дистанционном обучении проводят в форме учета текущих образовательных результатов в конце четверти и года по пятибалльной системе оценивания.</w:t>
      </w:r>
    </w:p>
    <w:p w:rsidR="00F176FB" w:rsidRPr="007A27CB" w:rsidRDefault="00F176FB" w:rsidP="007A27CB">
      <w:pPr>
        <w:jc w:val="both"/>
        <w:rPr>
          <w:rFonts w:ascii="Times New Roman" w:hAnsi="Times New Roman" w:cs="Times New Roman"/>
          <w:b/>
          <w:sz w:val="28"/>
          <w:szCs w:val="28"/>
        </w:rPr>
      </w:pPr>
      <w:r w:rsidRPr="007A27CB">
        <w:rPr>
          <w:rFonts w:ascii="Times New Roman" w:hAnsi="Times New Roman" w:cs="Times New Roman"/>
          <w:b/>
          <w:sz w:val="28"/>
          <w:szCs w:val="28"/>
        </w:rPr>
        <w:lastRenderedPageBreak/>
        <w:t xml:space="preserve">8. Права и обязанности участников промежуточной аттестации.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8.1. Участниками процесса аттестации считаются: обучающиеся и учитель, преподающий предмет в классе, руководител</w:t>
      </w:r>
      <w:r w:rsidR="007A27CB">
        <w:rPr>
          <w:rFonts w:ascii="Times New Roman" w:hAnsi="Times New Roman" w:cs="Times New Roman"/>
          <w:sz w:val="28"/>
          <w:szCs w:val="28"/>
        </w:rPr>
        <w:t>ь</w:t>
      </w:r>
      <w:r w:rsidRPr="007A27CB">
        <w:rPr>
          <w:rFonts w:ascii="Times New Roman" w:hAnsi="Times New Roman" w:cs="Times New Roman"/>
          <w:sz w:val="28"/>
          <w:szCs w:val="28"/>
        </w:rPr>
        <w:t xml:space="preserve"> Школы. Права обучающегося представляют его родители (законные представители).</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8.2. Учитель, осуществляющий текущий контроль успеваемости и промежуточную аттестацию обучающихся, имеет право: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проводить процедуру аттестации и оценивать качество усвоения обучающимися содержания учебных программ, соответствие уровня подготовки школьников требованиям государственного образовательного стандарта;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-давать педагогические рекомендации учащимся и их родителям (законным представителям) по методике освоения минимальных требований к уровню подготовки по предмету.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8.3. Учитель в ходе аттестации не имеет права:</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 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аттестации учащихся за текущий учебный год;</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 использовать методы и формы, не апробированные или не обоснованные в научном и практическом плане, без разрешения руководителя Школы;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оказывать давление на учащихся, проявлять к ним недоброжелательное, некорректное отношение.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8.4. Классный руководитель обязан проинформировать родителей (законных представителей) через дневники (в том числе и электронные) обучающихся класса, родительские собрания, индивидуальные собеседования о результатах текущего контроля успеваемости и промежуточной аттестации за год их ребенка. В случае неудовлетворительной аттестации обучающегося по итогам учебного года письменно уведомить его родителей (законных представителей) о решении педагогического совета Учреждения, а также о сроках и формах ликвидации задолженности. Уведомление с подписью родителей (законных представителей) передается руководителю Школы.</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8.5. Обучающиеся имеют право:</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lastRenderedPageBreak/>
        <w:t xml:space="preserve"> • проходить все формы промежуточной аттестации за текущий учебный год в порядке, установленном Школой;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8.6. Обучающиеся обязаны выполнять требования, определенные настоящим Документом.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8.7. Родители (законные представители) ребенка имеют право: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обжаловать результаты промежуточной аттестации их ребенка в случае нарушения Школой процедуры аттестации.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8.8. Родители (законные представители) обязаны: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соблюдать требования всех нормативных документов, определяющих порядок проведения текущего контроля успеваемости и промежуточной аттестации учащегося;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вести контроль текущей успеваемости своего ребенка, результатов его промежуточной аттестации;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оказать содействие своему ребенку по ликвидации академической задолженности по одному предмету в течение учебного года в случае перевода ребенка в следующий класс условно.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8.9. Школа определяет нормативную базу проведения текущего контроля успеваемости и промежуточной аттестации учащегося, их порядок, периодичность, формы, методы в рамках своей компетенции.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8.10. Заявления обучающихся и их родителей, не согласных с результатами промежуточной аттестации или с годовой отметкой по учебному предмету, рассматриваются в установленном порядке конфликтной комиссией организации, осуществляющей образовательную деятельность. Для пересмотра,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знаний. Решение комиссии оформляется протоколом и является окончательным. </w:t>
      </w:r>
    </w:p>
    <w:p w:rsidR="00080B4F" w:rsidRDefault="00080B4F" w:rsidP="007A27CB">
      <w:pPr>
        <w:jc w:val="both"/>
        <w:rPr>
          <w:rFonts w:ascii="Times New Roman" w:hAnsi="Times New Roman" w:cs="Times New Roman"/>
          <w:sz w:val="28"/>
          <w:szCs w:val="28"/>
        </w:rPr>
      </w:pPr>
      <w:r>
        <w:rPr>
          <w:rFonts w:ascii="Times New Roman" w:hAnsi="Times New Roman" w:cs="Times New Roman"/>
          <w:sz w:val="28"/>
          <w:szCs w:val="28"/>
        </w:rPr>
        <w:lastRenderedPageBreak/>
        <w:t>9</w:t>
      </w:r>
      <w:r w:rsidR="00F176FB" w:rsidRPr="007A27CB">
        <w:rPr>
          <w:rFonts w:ascii="Times New Roman" w:hAnsi="Times New Roman" w:cs="Times New Roman"/>
          <w:sz w:val="28"/>
          <w:szCs w:val="28"/>
        </w:rPr>
        <w:t xml:space="preserve">. </w:t>
      </w:r>
      <w:r w:rsidR="00F176FB" w:rsidRPr="00080B4F">
        <w:rPr>
          <w:rFonts w:ascii="Times New Roman" w:hAnsi="Times New Roman" w:cs="Times New Roman"/>
          <w:b/>
          <w:sz w:val="28"/>
          <w:szCs w:val="28"/>
        </w:rPr>
        <w:t>Обязанности администрации организации, осуществляющей образовательную деятельность, в период подготовки, проведения и после завершения промежуточной аттестации обучающихся.</w:t>
      </w:r>
      <w:r w:rsidR="00F176FB" w:rsidRPr="007A27CB">
        <w:rPr>
          <w:rFonts w:ascii="Times New Roman" w:hAnsi="Times New Roman" w:cs="Times New Roman"/>
          <w:sz w:val="28"/>
          <w:szCs w:val="28"/>
        </w:rPr>
        <w:t xml:space="preserve"> </w:t>
      </w:r>
    </w:p>
    <w:p w:rsidR="00F176FB" w:rsidRPr="007A27CB" w:rsidRDefault="00080B4F" w:rsidP="007A27CB">
      <w:pPr>
        <w:jc w:val="both"/>
        <w:rPr>
          <w:rFonts w:ascii="Times New Roman" w:hAnsi="Times New Roman" w:cs="Times New Roman"/>
          <w:sz w:val="28"/>
          <w:szCs w:val="28"/>
        </w:rPr>
      </w:pPr>
      <w:r>
        <w:rPr>
          <w:rFonts w:ascii="Times New Roman" w:hAnsi="Times New Roman" w:cs="Times New Roman"/>
          <w:sz w:val="28"/>
          <w:szCs w:val="28"/>
        </w:rPr>
        <w:t>9</w:t>
      </w:r>
      <w:r w:rsidR="00F176FB" w:rsidRPr="007A27CB">
        <w:rPr>
          <w:rFonts w:ascii="Times New Roman" w:hAnsi="Times New Roman" w:cs="Times New Roman"/>
          <w:sz w:val="28"/>
          <w:szCs w:val="28"/>
        </w:rPr>
        <w:t xml:space="preserve">.1. В период подготовки к промежуточной аттестации обучающихся администрация школы: </w:t>
      </w:r>
    </w:p>
    <w:p w:rsidR="00F176F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организует обсуждение на заседании педагогического совета вопросов о порядке и формах проведения промежуточной аттестации обучающихся, системе отметок по ее результатам; </w:t>
      </w:r>
    </w:p>
    <w:p w:rsidR="007A27C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доводит до сведения всех участников образовательных отношений сроки и перечень предметов, по которым организуется промежуточная аттестация обучающихся, а также формы ее проведения;</w:t>
      </w:r>
    </w:p>
    <w:p w:rsidR="007A27C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 организует экспертизу аттестационного материала; </w:t>
      </w:r>
    </w:p>
    <w:p w:rsidR="007A27CB" w:rsidRPr="007A27CB" w:rsidRDefault="00F176FB" w:rsidP="007A27CB">
      <w:pPr>
        <w:jc w:val="both"/>
        <w:rPr>
          <w:rFonts w:ascii="Times New Roman" w:hAnsi="Times New Roman" w:cs="Times New Roman"/>
          <w:sz w:val="28"/>
          <w:szCs w:val="28"/>
        </w:rPr>
      </w:pPr>
      <w:r w:rsidRPr="007A27CB">
        <w:rPr>
          <w:rFonts w:ascii="Times New Roman" w:hAnsi="Times New Roman" w:cs="Times New Roman"/>
          <w:sz w:val="28"/>
          <w:szCs w:val="28"/>
        </w:rPr>
        <w:t xml:space="preserve">• организует необходимую консультативную помощь обучающимся при их подготовке к промежуточной аттестации. </w:t>
      </w:r>
    </w:p>
    <w:p w:rsidR="00F176FB" w:rsidRDefault="00080B4F" w:rsidP="007A27CB">
      <w:pPr>
        <w:jc w:val="both"/>
      </w:pPr>
      <w:r>
        <w:rPr>
          <w:rFonts w:ascii="Times New Roman" w:hAnsi="Times New Roman" w:cs="Times New Roman"/>
          <w:sz w:val="28"/>
          <w:szCs w:val="28"/>
        </w:rPr>
        <w:t>9</w:t>
      </w:r>
      <w:r w:rsidR="00F176FB" w:rsidRPr="007A27CB">
        <w:rPr>
          <w:rFonts w:ascii="Times New Roman" w:hAnsi="Times New Roman" w:cs="Times New Roman"/>
          <w:sz w:val="28"/>
          <w:szCs w:val="28"/>
        </w:rPr>
        <w:t xml:space="preserve">.2. После завершения промежуточной аттестации администрация школы организует обсуждение ее итогов на заседаниях </w:t>
      </w:r>
      <w:r w:rsidR="00F176FB" w:rsidRPr="00080B4F">
        <w:rPr>
          <w:rFonts w:ascii="Times New Roman" w:hAnsi="Times New Roman" w:cs="Times New Roman"/>
          <w:sz w:val="28"/>
          <w:szCs w:val="28"/>
        </w:rPr>
        <w:t>педагогического совет</w:t>
      </w:r>
      <w:r w:rsidR="007A27CB" w:rsidRPr="00080B4F">
        <w:rPr>
          <w:rFonts w:ascii="Times New Roman" w:hAnsi="Times New Roman" w:cs="Times New Roman"/>
          <w:sz w:val="28"/>
          <w:szCs w:val="28"/>
        </w:rPr>
        <w:t>а</w:t>
      </w:r>
      <w:r>
        <w:rPr>
          <w:rFonts w:ascii="Times New Roman" w:hAnsi="Times New Roman" w:cs="Times New Roman"/>
          <w:sz w:val="28"/>
          <w:szCs w:val="28"/>
        </w:rPr>
        <w:t>.</w:t>
      </w:r>
    </w:p>
    <w:sectPr w:rsidR="00F176FB" w:rsidSect="00866C0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F12D7" w:rsidRDefault="000F12D7" w:rsidP="001928EB">
      <w:pPr>
        <w:spacing w:after="0" w:line="240" w:lineRule="auto"/>
      </w:pPr>
      <w:r>
        <w:separator/>
      </w:r>
    </w:p>
  </w:endnote>
  <w:endnote w:type="continuationSeparator" w:id="0">
    <w:p w:rsidR="000F12D7" w:rsidRDefault="000F12D7" w:rsidP="001928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F12D7" w:rsidRDefault="000F12D7" w:rsidP="001928EB">
      <w:pPr>
        <w:spacing w:after="0" w:line="240" w:lineRule="auto"/>
      </w:pPr>
      <w:r>
        <w:separator/>
      </w:r>
    </w:p>
  </w:footnote>
  <w:footnote w:type="continuationSeparator" w:id="0">
    <w:p w:rsidR="000F12D7" w:rsidRDefault="000F12D7" w:rsidP="001928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6F16"/>
    <w:multiLevelType w:val="multilevel"/>
    <w:tmpl w:val="F3D6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E54222"/>
    <w:multiLevelType w:val="multilevel"/>
    <w:tmpl w:val="95DCC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541C59"/>
    <w:multiLevelType w:val="multilevel"/>
    <w:tmpl w:val="5808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67931E3"/>
    <w:multiLevelType w:val="multilevel"/>
    <w:tmpl w:val="19C8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07545A6"/>
    <w:multiLevelType w:val="multilevel"/>
    <w:tmpl w:val="8410F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4371D7"/>
    <w:multiLevelType w:val="multilevel"/>
    <w:tmpl w:val="4D6ED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6B36E7"/>
    <w:multiLevelType w:val="multilevel"/>
    <w:tmpl w:val="E8E07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EF3285"/>
    <w:multiLevelType w:val="multilevel"/>
    <w:tmpl w:val="9FD65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96E45FF"/>
    <w:multiLevelType w:val="multilevel"/>
    <w:tmpl w:val="F092D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4"/>
  </w:num>
  <w:num w:numId="4">
    <w:abstractNumId w:val="6"/>
  </w:num>
  <w:num w:numId="5">
    <w:abstractNumId w:val="2"/>
  </w:num>
  <w:num w:numId="6">
    <w:abstractNumId w:val="8"/>
  </w:num>
  <w:num w:numId="7">
    <w:abstractNumId w:val="5"/>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08"/>
  <w:characterSpacingControl w:val="doNotCompress"/>
  <w:footnotePr>
    <w:footnote w:id="-1"/>
    <w:footnote w:id="0"/>
  </w:footnotePr>
  <w:endnotePr>
    <w:endnote w:id="-1"/>
    <w:endnote w:id="0"/>
  </w:endnotePr>
  <w:compat/>
  <w:rsids>
    <w:rsidRoot w:val="001928EB"/>
    <w:rsid w:val="00080B4F"/>
    <w:rsid w:val="000F12D7"/>
    <w:rsid w:val="00187131"/>
    <w:rsid w:val="001928EB"/>
    <w:rsid w:val="001D4A85"/>
    <w:rsid w:val="006973D2"/>
    <w:rsid w:val="007A27CB"/>
    <w:rsid w:val="007F1749"/>
    <w:rsid w:val="00B25AF3"/>
    <w:rsid w:val="00C177B7"/>
    <w:rsid w:val="00CA7646"/>
    <w:rsid w:val="00CD109D"/>
    <w:rsid w:val="00E03AD8"/>
    <w:rsid w:val="00E83091"/>
    <w:rsid w:val="00F176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28E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928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1928EB"/>
    <w:rPr>
      <w:rFonts w:ascii="Times New Roman" w:hAnsi="Times New Roman" w:cs="Times New Roman" w:hint="default"/>
      <w:b w:val="0"/>
      <w:bCs w:val="0"/>
      <w:i w:val="0"/>
      <w:iCs w:val="0"/>
      <w:color w:val="000000"/>
      <w:sz w:val="28"/>
      <w:szCs w:val="28"/>
    </w:rPr>
  </w:style>
  <w:style w:type="paragraph" w:styleId="a4">
    <w:name w:val="endnote text"/>
    <w:basedOn w:val="a"/>
    <w:link w:val="a5"/>
    <w:uiPriority w:val="99"/>
    <w:semiHidden/>
    <w:unhideWhenUsed/>
    <w:rsid w:val="001928EB"/>
    <w:pPr>
      <w:spacing w:after="0" w:line="240" w:lineRule="auto"/>
    </w:pPr>
    <w:rPr>
      <w:sz w:val="20"/>
      <w:szCs w:val="20"/>
    </w:rPr>
  </w:style>
  <w:style w:type="character" w:customStyle="1" w:styleId="a5">
    <w:name w:val="Текст концевой сноски Знак"/>
    <w:basedOn w:val="a0"/>
    <w:link w:val="a4"/>
    <w:uiPriority w:val="99"/>
    <w:semiHidden/>
    <w:rsid w:val="001928EB"/>
    <w:rPr>
      <w:sz w:val="20"/>
      <w:szCs w:val="20"/>
    </w:rPr>
  </w:style>
  <w:style w:type="character" w:styleId="a6">
    <w:name w:val="endnote reference"/>
    <w:basedOn w:val="a0"/>
    <w:uiPriority w:val="99"/>
    <w:semiHidden/>
    <w:unhideWhenUsed/>
    <w:rsid w:val="001928EB"/>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ip.1zavuch.ru/" TargetMode="External"/><Relationship Id="rId5" Type="http://schemas.openxmlformats.org/officeDocument/2006/relationships/webSettings" Target="webSettings.xml"/><Relationship Id="rId10" Type="http://schemas.openxmlformats.org/officeDocument/2006/relationships/hyperlink" Target="https://vip.1zavuch.ru/"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EAFFB7-51FC-4D4D-980A-F6DB43956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4889</Words>
  <Characters>27869</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32693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5</cp:revision>
  <cp:lastPrinted>2023-06-19T07:46:00Z</cp:lastPrinted>
  <dcterms:created xsi:type="dcterms:W3CDTF">2023-06-19T05:52:00Z</dcterms:created>
  <dcterms:modified xsi:type="dcterms:W3CDTF">2024-06-24T10:22:00Z</dcterms:modified>
</cp:coreProperties>
</file>